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82" w:rsidRPr="00DB4A82" w:rsidRDefault="00DB4A82" w:rsidP="00DB4A82">
      <w:pPr>
        <w:spacing w:after="0" w:line="240" w:lineRule="auto"/>
        <w:jc w:val="center"/>
        <w:rPr>
          <w:rFonts w:ascii="Times New Roman" w:hAnsi="Times New Roman" w:cs="Times New Roman"/>
          <w:b/>
          <w:sz w:val="28"/>
          <w:szCs w:val="28"/>
        </w:rPr>
      </w:pPr>
      <w:r w:rsidRPr="00DB4A82">
        <w:rPr>
          <w:rFonts w:ascii="Times New Roman" w:hAnsi="Times New Roman" w:cs="Times New Roman"/>
          <w:b/>
          <w:sz w:val="28"/>
          <w:szCs w:val="28"/>
        </w:rPr>
        <w:t>МЕТОДИЧЕСКИЕ РЕКОМЕНДАЦИИ</w:t>
      </w:r>
    </w:p>
    <w:p w:rsidR="00DB4A82" w:rsidRPr="00DB4A82" w:rsidRDefault="00DB4A82" w:rsidP="00DB4A82">
      <w:pPr>
        <w:spacing w:after="0" w:line="240" w:lineRule="auto"/>
        <w:jc w:val="center"/>
        <w:rPr>
          <w:rFonts w:ascii="Times New Roman" w:hAnsi="Times New Roman" w:cs="Times New Roman"/>
          <w:b/>
          <w:sz w:val="28"/>
          <w:szCs w:val="28"/>
        </w:rPr>
      </w:pPr>
      <w:r w:rsidRPr="00DB4A82">
        <w:rPr>
          <w:rFonts w:ascii="Times New Roman" w:hAnsi="Times New Roman" w:cs="Times New Roman"/>
          <w:b/>
          <w:sz w:val="28"/>
          <w:szCs w:val="28"/>
        </w:rPr>
        <w:t>ПО ВОПРОСАМ ПРЕДСТАВЛЕНИЯ СВЕДЕНИЙ</w:t>
      </w:r>
    </w:p>
    <w:p w:rsidR="00DB4A82" w:rsidRPr="00DB4A82" w:rsidRDefault="00DB4A82" w:rsidP="00DB4A82">
      <w:pPr>
        <w:spacing w:after="0" w:line="240" w:lineRule="auto"/>
        <w:jc w:val="center"/>
        <w:rPr>
          <w:rFonts w:ascii="Times New Roman" w:hAnsi="Times New Roman" w:cs="Times New Roman"/>
          <w:b/>
          <w:sz w:val="28"/>
          <w:szCs w:val="28"/>
        </w:rPr>
      </w:pPr>
      <w:r w:rsidRPr="00DB4A82">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DB4A82" w:rsidRPr="00DB4A82" w:rsidRDefault="00DB4A82" w:rsidP="00DB4A82">
      <w:pPr>
        <w:spacing w:after="0" w:line="240" w:lineRule="auto"/>
        <w:jc w:val="center"/>
        <w:rPr>
          <w:rFonts w:ascii="Times New Roman" w:hAnsi="Times New Roman" w:cs="Times New Roman"/>
          <w:b/>
          <w:sz w:val="28"/>
          <w:szCs w:val="28"/>
        </w:rPr>
      </w:pPr>
      <w:r w:rsidRPr="00DB4A82">
        <w:rPr>
          <w:rFonts w:ascii="Times New Roman" w:hAnsi="Times New Roman" w:cs="Times New Roman"/>
          <w:b/>
          <w:sz w:val="28"/>
          <w:szCs w:val="28"/>
        </w:rPr>
        <w:t xml:space="preserve">И ЗАПОЛНЕНИЯ СООТВЕТСТВУЮЩЕЙ ФОРМЫ СПРАВКИ </w:t>
      </w:r>
    </w:p>
    <w:p w:rsidR="00187E93" w:rsidRDefault="00DB4A82" w:rsidP="00DB4A82">
      <w:pPr>
        <w:spacing w:after="0" w:line="240" w:lineRule="auto"/>
        <w:jc w:val="center"/>
        <w:rPr>
          <w:rFonts w:ascii="Times New Roman" w:hAnsi="Times New Roman" w:cs="Times New Roman"/>
          <w:b/>
          <w:sz w:val="28"/>
          <w:szCs w:val="28"/>
        </w:rPr>
      </w:pPr>
      <w:r w:rsidRPr="00DB4A82">
        <w:rPr>
          <w:rFonts w:ascii="Times New Roman" w:hAnsi="Times New Roman" w:cs="Times New Roman"/>
          <w:b/>
          <w:sz w:val="28"/>
          <w:szCs w:val="28"/>
        </w:rPr>
        <w:t>в 2021 году (за отчетный 2020 год)</w:t>
      </w:r>
    </w:p>
    <w:p w:rsidR="00DB4A82" w:rsidRPr="00187E93" w:rsidRDefault="00DB4A82" w:rsidP="00DB4A82">
      <w:pPr>
        <w:spacing w:after="0" w:line="240" w:lineRule="auto"/>
        <w:jc w:val="center"/>
        <w:rPr>
          <w:rFonts w:ascii="Times New Roman" w:hAnsi="Times New Roman" w:cs="Times New Roman"/>
          <w:b/>
          <w:sz w:val="28"/>
          <w:szCs w:val="28"/>
        </w:rPr>
      </w:pPr>
    </w:p>
    <w:p w:rsidR="00DB4A82" w:rsidRPr="00DB4A82" w:rsidRDefault="00DB4A82" w:rsidP="00DB4A82">
      <w:pPr>
        <w:pStyle w:val="a3"/>
        <w:spacing w:after="0" w:line="240" w:lineRule="auto"/>
        <w:ind w:left="0" w:firstLine="709"/>
        <w:jc w:val="both"/>
        <w:rPr>
          <w:rFonts w:ascii="Times New Roman" w:hAnsi="Times New Roman" w:cs="Times New Roman"/>
          <w:sz w:val="28"/>
          <w:szCs w:val="28"/>
        </w:rPr>
      </w:pPr>
      <w:r w:rsidRPr="00DB4A82">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DB4A82" w:rsidRPr="00DB4A82" w:rsidRDefault="00DB4A82" w:rsidP="00DB4A82">
      <w:pPr>
        <w:pStyle w:val="a3"/>
        <w:spacing w:after="0" w:line="240" w:lineRule="auto"/>
        <w:ind w:left="0" w:firstLine="709"/>
        <w:jc w:val="both"/>
        <w:rPr>
          <w:rFonts w:ascii="Times New Roman" w:hAnsi="Times New Roman" w:cs="Times New Roman"/>
          <w:sz w:val="28"/>
          <w:szCs w:val="28"/>
        </w:rPr>
      </w:pPr>
      <w:proofErr w:type="gramStart"/>
      <w:r w:rsidRPr="00DB4A82">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DB4A82">
        <w:rPr>
          <w:rFonts w:ascii="Times New Roman" w:hAnsi="Times New Roman" w:cs="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B4A82" w:rsidRPr="00DB4A82" w:rsidRDefault="00DB4A82" w:rsidP="00DB4A82">
      <w:pPr>
        <w:pStyle w:val="a3"/>
        <w:spacing w:after="0" w:line="240" w:lineRule="auto"/>
        <w:ind w:left="0" w:firstLine="709"/>
        <w:jc w:val="both"/>
        <w:rPr>
          <w:rFonts w:ascii="Times New Roman" w:hAnsi="Times New Roman" w:cs="Times New Roman"/>
          <w:sz w:val="28"/>
          <w:szCs w:val="28"/>
        </w:rPr>
      </w:pPr>
      <w:proofErr w:type="gramStart"/>
      <w:r w:rsidRPr="00DB4A82">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DB4A82">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Pr="00DB4A82">
        <w:rPr>
          <w:rFonts w:ascii="Times New Roman" w:hAnsi="Times New Roman" w:cs="Times New Roman"/>
          <w:sz w:val="28"/>
          <w:szCs w:val="28"/>
        </w:rPr>
        <w:t>руководствоваться</w:t>
      </w:r>
      <w:proofErr w:type="gramEnd"/>
      <w:r w:rsidRPr="00DB4A82">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DB4A82" w:rsidRPr="00DB4A82" w:rsidRDefault="00DB4A82" w:rsidP="00DB4A82">
      <w:pPr>
        <w:pStyle w:val="a3"/>
        <w:spacing w:after="0" w:line="240" w:lineRule="auto"/>
        <w:ind w:left="0" w:firstLine="709"/>
        <w:jc w:val="both"/>
        <w:rPr>
          <w:rFonts w:ascii="Times New Roman" w:hAnsi="Times New Roman" w:cs="Times New Roman"/>
          <w:sz w:val="28"/>
          <w:szCs w:val="28"/>
        </w:rPr>
      </w:pPr>
      <w:proofErr w:type="gramStart"/>
      <w:r w:rsidRPr="00DB4A82">
        <w:rPr>
          <w:rFonts w:ascii="Times New Roman" w:hAnsi="Times New Roman" w:cs="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w:t>
      </w:r>
      <w:proofErr w:type="gramEnd"/>
      <w:r w:rsidRPr="00DB4A82">
        <w:rPr>
          <w:rFonts w:ascii="Times New Roman" w:hAnsi="Times New Roman" w:cs="Times New Roman"/>
          <w:sz w:val="28"/>
          <w:szCs w:val="28"/>
        </w:rPr>
        <w:t xml:space="preserve">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w:t>
      </w:r>
      <w:r w:rsidRPr="00DB4A82">
        <w:rPr>
          <w:rFonts w:ascii="Times New Roman" w:hAnsi="Times New Roman" w:cs="Times New Roman"/>
          <w:sz w:val="28"/>
          <w:szCs w:val="28"/>
        </w:rPr>
        <w:lastRenderedPageBreak/>
        <w:t>и иных правонарушений (орган субъекта Российской Федерации по профилактике коррупционных и иных правонарушений).</w:t>
      </w:r>
    </w:p>
    <w:p w:rsidR="00DB4A82" w:rsidRPr="00DB4A82" w:rsidRDefault="00DB4A82" w:rsidP="00DB4A82">
      <w:pPr>
        <w:pStyle w:val="a3"/>
        <w:spacing w:after="0" w:line="240" w:lineRule="auto"/>
        <w:ind w:left="0" w:firstLine="709"/>
        <w:jc w:val="both"/>
        <w:rPr>
          <w:rFonts w:ascii="Times New Roman" w:hAnsi="Times New Roman" w:cs="Times New Roman"/>
          <w:sz w:val="28"/>
          <w:szCs w:val="28"/>
        </w:rPr>
      </w:pPr>
      <w:r w:rsidRPr="00DB4A82">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B4A82" w:rsidRDefault="00DB4A82" w:rsidP="00DB4A82">
      <w:pPr>
        <w:pStyle w:val="a3"/>
        <w:spacing w:after="0" w:line="240" w:lineRule="auto"/>
        <w:ind w:left="0" w:firstLine="709"/>
        <w:jc w:val="both"/>
        <w:rPr>
          <w:rFonts w:ascii="Times New Roman" w:hAnsi="Times New Roman" w:cs="Times New Roman"/>
          <w:sz w:val="28"/>
          <w:szCs w:val="28"/>
        </w:rPr>
      </w:pPr>
      <w:proofErr w:type="gramStart"/>
      <w:r w:rsidRPr="00DB4A82">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DB4A82">
        <w:rPr>
          <w:rFonts w:ascii="Times New Roman" w:hAnsi="Times New Roman" w:cs="Times New Roman"/>
          <w:sz w:val="28"/>
          <w:szCs w:val="28"/>
        </w:rPr>
        <w:t xml:space="preserve"> помощь такому подразделению.</w:t>
      </w:r>
    </w:p>
    <w:p w:rsidR="00DB4A82" w:rsidRDefault="00DB4A82" w:rsidP="00DB4A82">
      <w:pPr>
        <w:pStyle w:val="a3"/>
        <w:spacing w:after="0" w:line="240" w:lineRule="auto"/>
        <w:ind w:left="0" w:firstLine="709"/>
        <w:jc w:val="both"/>
        <w:rPr>
          <w:rFonts w:ascii="Times New Roman" w:hAnsi="Times New Roman" w:cs="Times New Roman"/>
          <w:sz w:val="28"/>
          <w:szCs w:val="28"/>
        </w:rPr>
      </w:pPr>
    </w:p>
    <w:p w:rsidR="00DB4A82" w:rsidRPr="006F589C" w:rsidRDefault="00DB4A82" w:rsidP="00DB4A82">
      <w:pPr>
        <w:pStyle w:val="a3"/>
        <w:numPr>
          <w:ilvl w:val="0"/>
          <w:numId w:val="3"/>
        </w:numPr>
        <w:tabs>
          <w:tab w:val="left" w:pos="426"/>
        </w:tabs>
        <w:spacing w:after="0" w:line="240" w:lineRule="auto"/>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DB4A82" w:rsidRDefault="00DB4A82" w:rsidP="00DB4A82">
      <w:pPr>
        <w:pStyle w:val="a3"/>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DB4A82" w:rsidRDefault="00DB4A82" w:rsidP="00DB4A82">
      <w:pPr>
        <w:pStyle w:val="a3"/>
        <w:ind w:left="0"/>
        <w:jc w:val="center"/>
        <w:rPr>
          <w:rFonts w:ascii="Times New Roman" w:hAnsi="Times New Roman"/>
          <w:b/>
          <w:sz w:val="28"/>
          <w:szCs w:val="28"/>
        </w:rPr>
      </w:pPr>
    </w:p>
    <w:p w:rsidR="00DB4A82" w:rsidRPr="00DB4A82" w:rsidRDefault="00DB4A82" w:rsidP="00DB4A82">
      <w:pPr>
        <w:pStyle w:val="a3"/>
        <w:spacing w:after="0" w:line="240" w:lineRule="auto"/>
        <w:ind w:left="0" w:firstLine="709"/>
        <w:jc w:val="both"/>
        <w:rPr>
          <w:rFonts w:ascii="Times New Roman" w:hAnsi="Times New Roman"/>
          <w:sz w:val="28"/>
          <w:szCs w:val="28"/>
        </w:rPr>
      </w:pPr>
      <w:r w:rsidRPr="00DB4A82">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B4A82" w:rsidRDefault="00DB4A82" w:rsidP="00DB4A82">
      <w:pPr>
        <w:tabs>
          <w:tab w:val="left" w:pos="567"/>
        </w:tabs>
        <w:spacing w:after="0" w:line="240" w:lineRule="auto"/>
        <w:ind w:firstLine="709"/>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w:t>
      </w:r>
      <w:r>
        <w:rPr>
          <w:rFonts w:ascii="Times New Roman" w:hAnsi="Times New Roman"/>
          <w:b/>
          <w:sz w:val="28"/>
          <w:szCs w:val="28"/>
        </w:rPr>
        <w:t> </w:t>
      </w:r>
      <w:r w:rsidRPr="006F589C">
        <w:rPr>
          <w:rFonts w:ascii="Times New Roman" w:hAnsi="Times New Roman"/>
          <w:b/>
          <w:sz w:val="28"/>
          <w:szCs w:val="28"/>
        </w:rPr>
        <w:t>имуществе и обязательствах имущественного характера</w:t>
      </w:r>
    </w:p>
    <w:p w:rsid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1.</w:t>
      </w:r>
      <w:r>
        <w:rPr>
          <w:rFonts w:ascii="Times New Roman" w:hAnsi="Times New Roman"/>
          <w:sz w:val="28"/>
          <w:szCs w:val="28"/>
        </w:rPr>
        <w:t> </w:t>
      </w:r>
      <w:r w:rsidRPr="00DB4A82">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1)</w:t>
      </w:r>
      <w:r>
        <w:rPr>
          <w:rFonts w:ascii="Times New Roman" w:hAnsi="Times New Roman"/>
          <w:sz w:val="28"/>
          <w:szCs w:val="28"/>
        </w:rPr>
        <w:t> </w:t>
      </w:r>
      <w:r w:rsidRPr="00DB4A82">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proofErr w:type="gramStart"/>
      <w:r w:rsidRPr="00DB4A82">
        <w:rPr>
          <w:rFonts w:ascii="Times New Roman" w:hAnsi="Times New Roman"/>
          <w:sz w:val="28"/>
          <w:szCs w:val="28"/>
        </w:rPr>
        <w:t>2)</w:t>
      </w:r>
      <w:r>
        <w:rPr>
          <w:rFonts w:ascii="Times New Roman" w:hAnsi="Times New Roman"/>
          <w:sz w:val="28"/>
          <w:szCs w:val="28"/>
        </w:rPr>
        <w:t> </w:t>
      </w:r>
      <w:r w:rsidRPr="00DB4A82">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w:t>
      </w:r>
      <w:proofErr w:type="gramEnd"/>
      <w:r w:rsidRPr="00DB4A82">
        <w:rPr>
          <w:rFonts w:ascii="Times New Roman" w:hAnsi="Times New Roman"/>
          <w:sz w:val="28"/>
          <w:szCs w:val="28"/>
        </w:rPr>
        <w:t xml:space="preserve"> Федерального закона от 3 декабря 2012 г. № 230-ФЗ "О </w:t>
      </w:r>
      <w:proofErr w:type="gramStart"/>
      <w:r w:rsidRPr="00DB4A82">
        <w:rPr>
          <w:rFonts w:ascii="Times New Roman" w:hAnsi="Times New Roman"/>
          <w:sz w:val="28"/>
          <w:szCs w:val="28"/>
        </w:rPr>
        <w:t>контроле за</w:t>
      </w:r>
      <w:proofErr w:type="gramEnd"/>
      <w:r w:rsidRPr="00DB4A82">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DB4A82">
        <w:rPr>
          <w:rFonts w:ascii="Times New Roman" w:hAnsi="Times New Roman"/>
          <w:sz w:val="28"/>
          <w:szCs w:val="28"/>
        </w:rPr>
        <w:t>,</w:t>
      </w:r>
      <w:proofErr w:type="gramEnd"/>
      <w:r w:rsidRPr="00DB4A82">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w:t>
      </w:r>
      <w:r w:rsidRPr="00DB4A82">
        <w:rPr>
          <w:rFonts w:ascii="Times New Roman" w:hAnsi="Times New Roman"/>
          <w:sz w:val="28"/>
          <w:szCs w:val="28"/>
        </w:rPr>
        <w:lastRenderedPageBreak/>
        <w:t>(руководителю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3)</w:t>
      </w:r>
      <w:r>
        <w:rPr>
          <w:rFonts w:ascii="Times New Roman" w:hAnsi="Times New Roman"/>
          <w:sz w:val="28"/>
          <w:szCs w:val="28"/>
        </w:rPr>
        <w:t> </w:t>
      </w:r>
      <w:r w:rsidRPr="00DB4A82">
        <w:rPr>
          <w:rFonts w:ascii="Times New Roman" w:hAnsi="Times New Roman"/>
          <w:sz w:val="28"/>
          <w:szCs w:val="28"/>
        </w:rPr>
        <w:t>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proofErr w:type="gramStart"/>
      <w:r w:rsidRPr="00DB4A82">
        <w:rPr>
          <w:rFonts w:ascii="Times New Roman" w:hAnsi="Times New Roman"/>
          <w:sz w:val="28"/>
          <w:szCs w:val="28"/>
        </w:rPr>
        <w:t>4)</w:t>
      </w:r>
      <w:r>
        <w:rPr>
          <w:rFonts w:ascii="Times New Roman" w:hAnsi="Times New Roman"/>
          <w:sz w:val="28"/>
          <w:szCs w:val="28"/>
        </w:rPr>
        <w:t> </w:t>
      </w:r>
      <w:r w:rsidRPr="00DB4A82">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B4A82" w:rsidRP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5)</w:t>
      </w:r>
      <w:r>
        <w:rPr>
          <w:rFonts w:ascii="Times New Roman" w:hAnsi="Times New Roman"/>
          <w:sz w:val="28"/>
          <w:szCs w:val="28"/>
        </w:rPr>
        <w:t> </w:t>
      </w:r>
      <w:r w:rsidRPr="00DB4A82">
        <w:rPr>
          <w:rFonts w:ascii="Times New Roman" w:hAnsi="Times New Roman"/>
          <w:sz w:val="28"/>
          <w:szCs w:val="28"/>
        </w:rPr>
        <w:t>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6)</w:t>
      </w:r>
      <w:r>
        <w:rPr>
          <w:rFonts w:ascii="Times New Roman" w:hAnsi="Times New Roman"/>
          <w:sz w:val="28"/>
          <w:szCs w:val="28"/>
        </w:rPr>
        <w:t> </w:t>
      </w:r>
      <w:r w:rsidRPr="00DB4A82">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7)</w:t>
      </w:r>
      <w:r>
        <w:rPr>
          <w:rFonts w:ascii="Times New Roman" w:hAnsi="Times New Roman"/>
          <w:sz w:val="28"/>
          <w:szCs w:val="28"/>
        </w:rPr>
        <w:t> </w:t>
      </w:r>
      <w:r w:rsidRPr="00DB4A82">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B4A82" w:rsidRP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8)</w:t>
      </w:r>
      <w:r>
        <w:rPr>
          <w:rFonts w:ascii="Times New Roman" w:hAnsi="Times New Roman"/>
          <w:sz w:val="28"/>
          <w:szCs w:val="28"/>
        </w:rPr>
        <w:t> </w:t>
      </w:r>
      <w:r w:rsidRPr="00DB4A82">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B4A82" w:rsidRDefault="00DB4A82" w:rsidP="00DB4A82">
      <w:pPr>
        <w:tabs>
          <w:tab w:val="left" w:pos="567"/>
        </w:tabs>
        <w:spacing w:after="0" w:line="240" w:lineRule="auto"/>
        <w:ind w:firstLine="709"/>
        <w:jc w:val="both"/>
        <w:rPr>
          <w:rFonts w:ascii="Times New Roman" w:hAnsi="Times New Roman"/>
          <w:sz w:val="28"/>
          <w:szCs w:val="28"/>
        </w:rPr>
      </w:pPr>
      <w:r w:rsidRPr="00DB4A82">
        <w:rPr>
          <w:rFonts w:ascii="Times New Roman" w:hAnsi="Times New Roman"/>
          <w:sz w:val="28"/>
          <w:szCs w:val="28"/>
        </w:rPr>
        <w:t>9)</w:t>
      </w:r>
      <w:r>
        <w:rPr>
          <w:rFonts w:ascii="Times New Roman" w:hAnsi="Times New Roman"/>
          <w:sz w:val="28"/>
          <w:szCs w:val="28"/>
        </w:rPr>
        <w:t> </w:t>
      </w:r>
      <w:r w:rsidRPr="00DB4A82">
        <w:rPr>
          <w:rFonts w:ascii="Times New Roman" w:hAnsi="Times New Roman"/>
          <w:sz w:val="28"/>
          <w:szCs w:val="28"/>
        </w:rPr>
        <w:t>иными лицами в соответствии с законодательством Российской Федерации.</w:t>
      </w:r>
    </w:p>
    <w:p w:rsidR="0006561A" w:rsidRPr="006F589C" w:rsidRDefault="0006561A" w:rsidP="0006561A">
      <w:pPr>
        <w:pStyle w:val="a3"/>
        <w:numPr>
          <w:ilvl w:val="0"/>
          <w:numId w:val="5"/>
        </w:numPr>
        <w:tabs>
          <w:tab w:val="left" w:pos="567"/>
          <w:tab w:val="left" w:pos="1134"/>
        </w:tabs>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1)</w:t>
      </w:r>
      <w:r>
        <w:rPr>
          <w:rFonts w:ascii="Times New Roman" w:hAnsi="Times New Roman"/>
          <w:sz w:val="28"/>
          <w:szCs w:val="28"/>
        </w:rPr>
        <w:t> </w:t>
      </w:r>
      <w:r w:rsidRPr="0006561A">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2)</w:t>
      </w:r>
      <w:r>
        <w:rPr>
          <w:rFonts w:ascii="Times New Roman" w:hAnsi="Times New Roman"/>
          <w:sz w:val="28"/>
          <w:szCs w:val="28"/>
        </w:rPr>
        <w:t> </w:t>
      </w:r>
      <w:r w:rsidRPr="0006561A">
        <w:rPr>
          <w:rFonts w:ascii="Times New Roman" w:hAnsi="Times New Roman"/>
          <w:sz w:val="28"/>
          <w:szCs w:val="28"/>
        </w:rPr>
        <w:t>любой должности государственной службы (</w:t>
      </w:r>
      <w:proofErr w:type="gramStart"/>
      <w:r w:rsidRPr="0006561A">
        <w:rPr>
          <w:rFonts w:ascii="Times New Roman" w:hAnsi="Times New Roman"/>
          <w:sz w:val="28"/>
          <w:szCs w:val="28"/>
        </w:rPr>
        <w:t>поступающим</w:t>
      </w:r>
      <w:proofErr w:type="gramEnd"/>
      <w:r w:rsidRPr="0006561A">
        <w:rPr>
          <w:rFonts w:ascii="Times New Roman" w:hAnsi="Times New Roman"/>
          <w:sz w:val="28"/>
          <w:szCs w:val="28"/>
        </w:rPr>
        <w:t xml:space="preserve"> на службу);</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3)</w:t>
      </w:r>
      <w:r>
        <w:rPr>
          <w:rFonts w:ascii="Times New Roman" w:hAnsi="Times New Roman"/>
          <w:sz w:val="28"/>
          <w:szCs w:val="28"/>
        </w:rPr>
        <w:t> </w:t>
      </w:r>
      <w:r w:rsidRPr="0006561A">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proofErr w:type="gramStart"/>
      <w:r w:rsidRPr="0006561A">
        <w:rPr>
          <w:rFonts w:ascii="Times New Roman" w:hAnsi="Times New Roman"/>
          <w:sz w:val="28"/>
          <w:szCs w:val="28"/>
        </w:rPr>
        <w:t>4)</w:t>
      </w:r>
      <w:r>
        <w:rPr>
          <w:rFonts w:ascii="Times New Roman" w:hAnsi="Times New Roman"/>
          <w:sz w:val="28"/>
          <w:szCs w:val="28"/>
        </w:rPr>
        <w:t> </w:t>
      </w:r>
      <w:r w:rsidRPr="0006561A">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w:t>
      </w:r>
      <w:r w:rsidRPr="0006561A">
        <w:rPr>
          <w:rFonts w:ascii="Times New Roman" w:hAnsi="Times New Roman"/>
          <w:sz w:val="28"/>
          <w:szCs w:val="28"/>
        </w:rPr>
        <w:lastRenderedPageBreak/>
        <w:t>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5)</w:t>
      </w:r>
      <w:r>
        <w:rPr>
          <w:rFonts w:ascii="Times New Roman" w:hAnsi="Times New Roman"/>
          <w:sz w:val="28"/>
          <w:szCs w:val="28"/>
        </w:rPr>
        <w:t> </w:t>
      </w:r>
      <w:r w:rsidRPr="0006561A">
        <w:rPr>
          <w:rFonts w:ascii="Times New Roman" w:hAnsi="Times New Roman"/>
          <w:sz w:val="28"/>
          <w:szCs w:val="28"/>
        </w:rPr>
        <w:t>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6)</w:t>
      </w:r>
      <w:r>
        <w:rPr>
          <w:rFonts w:ascii="Times New Roman" w:hAnsi="Times New Roman"/>
          <w:sz w:val="28"/>
          <w:szCs w:val="28"/>
        </w:rPr>
        <w:t> </w:t>
      </w:r>
      <w:r w:rsidRPr="0006561A">
        <w:rPr>
          <w:rFonts w:ascii="Times New Roman" w:hAnsi="Times New Roman"/>
          <w:sz w:val="28"/>
          <w:szCs w:val="28"/>
        </w:rP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7)</w:t>
      </w:r>
      <w:r>
        <w:rPr>
          <w:rFonts w:ascii="Times New Roman" w:hAnsi="Times New Roman"/>
          <w:sz w:val="28"/>
          <w:szCs w:val="28"/>
        </w:rPr>
        <w:t> </w:t>
      </w:r>
      <w:r w:rsidRPr="0006561A">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6561A" w:rsidRP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8)</w:t>
      </w:r>
      <w:r>
        <w:rPr>
          <w:rFonts w:ascii="Times New Roman" w:hAnsi="Times New Roman"/>
          <w:sz w:val="28"/>
          <w:szCs w:val="28"/>
        </w:rPr>
        <w:t> </w:t>
      </w:r>
      <w:r w:rsidRPr="0006561A">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06561A" w:rsidRDefault="0006561A" w:rsidP="0006561A">
      <w:pPr>
        <w:tabs>
          <w:tab w:val="left" w:pos="567"/>
        </w:tabs>
        <w:spacing w:after="0" w:line="240" w:lineRule="auto"/>
        <w:ind w:firstLine="709"/>
        <w:jc w:val="both"/>
        <w:rPr>
          <w:rFonts w:ascii="Times New Roman" w:hAnsi="Times New Roman"/>
          <w:sz w:val="28"/>
          <w:szCs w:val="28"/>
        </w:rPr>
      </w:pPr>
      <w:r w:rsidRPr="0006561A">
        <w:rPr>
          <w:rFonts w:ascii="Times New Roman" w:hAnsi="Times New Roman"/>
          <w:sz w:val="28"/>
          <w:szCs w:val="28"/>
        </w:rPr>
        <w:t>9)</w:t>
      </w:r>
      <w:r>
        <w:rPr>
          <w:rFonts w:ascii="Times New Roman" w:hAnsi="Times New Roman"/>
          <w:sz w:val="28"/>
          <w:szCs w:val="28"/>
        </w:rPr>
        <w:t> </w:t>
      </w:r>
      <w:r w:rsidRPr="0006561A">
        <w:rPr>
          <w:rFonts w:ascii="Times New Roman" w:hAnsi="Times New Roman"/>
          <w:sz w:val="28"/>
          <w:szCs w:val="28"/>
        </w:rPr>
        <w:t>иных должностей в соответствии с законодательством Российской Федерации.</w:t>
      </w:r>
    </w:p>
    <w:p w:rsidR="006A7306" w:rsidRPr="006F589C" w:rsidRDefault="006A7306" w:rsidP="006A7306">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1675EE">
        <w:rPr>
          <w:rFonts w:ascii="Times New Roman" w:hAnsi="Times New Roman"/>
          <w:sz w:val="28"/>
          <w:szCs w:val="28"/>
        </w:rPr>
        <w:t> </w:t>
      </w: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6A7306" w:rsidRDefault="006A7306" w:rsidP="006A7306">
      <w:pPr>
        <w:tabs>
          <w:tab w:val="left" w:pos="567"/>
        </w:tabs>
        <w:spacing w:after="0" w:line="240" w:lineRule="auto"/>
        <w:ind w:firstLine="709"/>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6A7306" w:rsidRDefault="006A7306" w:rsidP="006A7306">
      <w:pPr>
        <w:pStyle w:val="a3"/>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Pr="006A7306">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A7306" w:rsidRPr="006F589C" w:rsidRDefault="006A7306" w:rsidP="006A7306">
      <w:pPr>
        <w:pStyle w:val="a3"/>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6F589C">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w:t>
      </w:r>
      <w:r w:rsidRPr="006F589C">
        <w:rPr>
          <w:rFonts w:ascii="Times New Roman" w:hAnsi="Times New Roman"/>
          <w:sz w:val="28"/>
          <w:szCs w:val="28"/>
        </w:rPr>
        <w:lastRenderedPageBreak/>
        <w:t>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6A7306" w:rsidRDefault="006A7306" w:rsidP="006A7306">
      <w:pPr>
        <w:tabs>
          <w:tab w:val="left" w:pos="567"/>
        </w:tabs>
        <w:spacing w:after="0" w:line="240" w:lineRule="auto"/>
        <w:ind w:firstLine="709"/>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6A7306" w:rsidRPr="006F589C" w:rsidRDefault="006A7306" w:rsidP="006A7306">
      <w:pPr>
        <w:pStyle w:val="a3"/>
        <w:tabs>
          <w:tab w:val="left" w:pos="567"/>
          <w:tab w:val="left" w:pos="1134"/>
        </w:tabs>
        <w:spacing w:after="0" w:line="240" w:lineRule="auto"/>
        <w:ind w:left="0" w:firstLine="709"/>
        <w:jc w:val="both"/>
        <w:rPr>
          <w:rFonts w:ascii="Times New Roman" w:hAnsi="Times New Roman"/>
          <w:sz w:val="28"/>
          <w:szCs w:val="28"/>
        </w:rPr>
      </w:pPr>
      <w:r w:rsidRPr="006A7306">
        <w:rPr>
          <w:rFonts w:ascii="Times New Roman" w:hAnsi="Times New Roman"/>
          <w:sz w:val="28"/>
          <w:szCs w:val="28"/>
        </w:rPr>
        <w:t>6.</w:t>
      </w:r>
      <w:r w:rsidR="00203D29">
        <w:rPr>
          <w:rFonts w:ascii="Times New Roman" w:hAnsi="Times New Roman"/>
          <w:b/>
          <w:sz w:val="28"/>
          <w:szCs w:val="28"/>
        </w:rPr>
        <w:t> </w:t>
      </w:r>
      <w:bookmarkStart w:id="0" w:name="_GoBack"/>
      <w:bookmarkEnd w:id="0"/>
      <w:r w:rsidRPr="006F589C">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6A7306" w:rsidRPr="006F589C" w:rsidRDefault="006A7306" w:rsidP="006A7306">
      <w:pPr>
        <w:pStyle w:val="a3"/>
        <w:tabs>
          <w:tab w:val="left" w:pos="0"/>
          <w:tab w:val="left" w:pos="1134"/>
        </w:tabs>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A7306" w:rsidRDefault="006A7306" w:rsidP="006A7306">
      <w:pPr>
        <w:tabs>
          <w:tab w:val="left" w:pos="567"/>
        </w:tabs>
        <w:spacing w:after="0" w:line="240" w:lineRule="auto"/>
        <w:ind w:firstLine="709"/>
        <w:jc w:val="both"/>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A7306" w:rsidRPr="006F589C" w:rsidRDefault="006A7306" w:rsidP="006A7306">
      <w:pPr>
        <w:pStyle w:val="a3"/>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7. </w:t>
      </w:r>
      <w:r w:rsidRPr="006F589C">
        <w:rPr>
          <w:rFonts w:ascii="Times New Roman" w:hAnsi="Times New Roman"/>
          <w:sz w:val="28"/>
          <w:szCs w:val="28"/>
        </w:rPr>
        <w:t>Служащие (работники) представляют сведения ежегодно в следующие сроки:</w:t>
      </w:r>
    </w:p>
    <w:p w:rsidR="006A7306" w:rsidRPr="006F589C" w:rsidRDefault="006A7306" w:rsidP="006A7306">
      <w:pPr>
        <w:pStyle w:val="a3"/>
        <w:tabs>
          <w:tab w:val="left" w:pos="567"/>
        </w:tabs>
        <w:spacing w:after="0" w:line="240" w:lineRule="auto"/>
        <w:ind w:left="0" w:firstLine="709"/>
        <w:jc w:val="both"/>
        <w:rPr>
          <w:rFonts w:ascii="Times New Roman" w:hAnsi="Times New Roman"/>
          <w:sz w:val="28"/>
          <w:szCs w:val="28"/>
        </w:rPr>
      </w:pPr>
      <w:proofErr w:type="gramStart"/>
      <w:r w:rsidRPr="006A7306">
        <w:rPr>
          <w:rFonts w:ascii="Times New Roman" w:hAnsi="Times New Roman"/>
          <w:sz w:val="28"/>
          <w:szCs w:val="28"/>
        </w:rPr>
        <w:t xml:space="preserve">1) </w:t>
      </w: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A7306" w:rsidRDefault="006A7306" w:rsidP="006A7306">
      <w:pPr>
        <w:tabs>
          <w:tab w:val="left" w:pos="567"/>
        </w:tabs>
        <w:spacing w:after="0" w:line="240" w:lineRule="auto"/>
        <w:ind w:firstLine="709"/>
        <w:jc w:val="both"/>
        <w:rPr>
          <w:rFonts w:ascii="Times New Roman" w:hAnsi="Times New Roman"/>
          <w:sz w:val="28"/>
          <w:szCs w:val="28"/>
        </w:rPr>
      </w:pPr>
      <w:proofErr w:type="gramStart"/>
      <w:r w:rsidRPr="006A7306">
        <w:rPr>
          <w:rFonts w:ascii="Times New Roman" w:hAnsi="Times New Roman"/>
          <w:sz w:val="28"/>
          <w:szCs w:val="28"/>
        </w:rPr>
        <w:t>2)</w:t>
      </w:r>
      <w:r>
        <w:rPr>
          <w:rFonts w:ascii="Times New Roman" w:hAnsi="Times New Roman"/>
          <w:sz w:val="28"/>
          <w:szCs w:val="28"/>
        </w:rPr>
        <w:t> </w:t>
      </w:r>
      <w:r w:rsidRPr="006A7306">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6A7306">
        <w:rPr>
          <w:rFonts w:ascii="Times New Roman" w:hAnsi="Times New Roman"/>
          <w:sz w:val="28"/>
          <w:szCs w:val="28"/>
        </w:rPr>
        <w:t xml:space="preserve"> </w:t>
      </w:r>
      <w:proofErr w:type="gramStart"/>
      <w:r w:rsidRPr="006A7306">
        <w:rPr>
          <w:rFonts w:ascii="Times New Roman" w:hAnsi="Times New Roman"/>
          <w:sz w:val="28"/>
          <w:szCs w:val="28"/>
        </w:rPr>
        <w:t>Президентом Российской Федерации, и др.).</w:t>
      </w:r>
      <w:proofErr w:type="gramEnd"/>
    </w:p>
    <w:p w:rsidR="006A7306" w:rsidRDefault="006A7306" w:rsidP="00CF47CC">
      <w:pPr>
        <w:pStyle w:val="a3"/>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6A7306">
        <w:rPr>
          <w:rFonts w:ascii="Times New Roman" w:hAnsi="Times New Roman"/>
          <w:sz w:val="28"/>
          <w:szCs w:val="28"/>
        </w:rPr>
        <w:t xml:space="preserve"> </w:t>
      </w: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6A7306" w:rsidRDefault="006A7306" w:rsidP="00CF47CC">
      <w:pPr>
        <w:pStyle w:val="a3"/>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6A7306">
        <w:rPr>
          <w:rFonts w:ascii="Times New Roman" w:hAnsi="Times New Roman"/>
          <w:sz w:val="28"/>
          <w:szCs w:val="28"/>
        </w:rPr>
        <w:t xml:space="preserve"> </w:t>
      </w: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A7306" w:rsidRPr="006F589C" w:rsidRDefault="006A7306" w:rsidP="00CF47CC">
      <w:pPr>
        <w:pStyle w:val="a3"/>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10.</w:t>
      </w:r>
      <w:r w:rsidRPr="006A7306">
        <w:rPr>
          <w:rFonts w:ascii="Times New Roman" w:hAnsi="Times New Roman"/>
          <w:sz w:val="28"/>
          <w:szCs w:val="28"/>
        </w:rPr>
        <w:t xml:space="preserve"> </w:t>
      </w: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6A7306" w:rsidRDefault="006A7306" w:rsidP="00CF47CC">
      <w:pPr>
        <w:tabs>
          <w:tab w:val="left" w:pos="567"/>
        </w:tabs>
        <w:spacing w:after="0" w:line="240" w:lineRule="auto"/>
        <w:ind w:firstLine="709"/>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CF47CC" w:rsidRPr="00CF47CC" w:rsidRDefault="00CF47CC" w:rsidP="00CF47CC">
      <w:pPr>
        <w:pStyle w:val="a3"/>
        <w:tabs>
          <w:tab w:val="left" w:pos="567"/>
          <w:tab w:val="left" w:pos="1134"/>
        </w:tabs>
        <w:spacing w:after="0" w:line="240" w:lineRule="auto"/>
        <w:ind w:left="567"/>
        <w:jc w:val="both"/>
        <w:rPr>
          <w:rFonts w:ascii="Times New Roman" w:hAnsi="Times New Roman"/>
          <w:sz w:val="28"/>
          <w:szCs w:val="28"/>
        </w:rPr>
      </w:pPr>
      <w:r w:rsidRPr="00CF47CC">
        <w:rPr>
          <w:rFonts w:ascii="Times New Roman" w:hAnsi="Times New Roman"/>
          <w:sz w:val="28"/>
          <w:szCs w:val="28"/>
        </w:rPr>
        <w:t>11.</w:t>
      </w:r>
      <w:r w:rsidRPr="00CF47CC">
        <w:t xml:space="preserve"> </w:t>
      </w:r>
      <w:r w:rsidRPr="006F589C">
        <w:rPr>
          <w:rFonts w:ascii="Times New Roman" w:hAnsi="Times New Roman"/>
          <w:sz w:val="28"/>
          <w:szCs w:val="28"/>
        </w:rPr>
        <w:t>Сведения представляются отдельно:</w:t>
      </w:r>
    </w:p>
    <w:p w:rsidR="00CF47CC" w:rsidRP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t>1) в отношении служащего (работника),</w:t>
      </w:r>
    </w:p>
    <w:p w:rsidR="00CF47CC" w:rsidRP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t>2) в отношении его супруги (супруга),</w:t>
      </w:r>
    </w:p>
    <w:p w:rsidR="00CF47CC" w:rsidRP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t>3)</w:t>
      </w:r>
      <w:r>
        <w:rPr>
          <w:rFonts w:ascii="Times New Roman" w:hAnsi="Times New Roman"/>
          <w:sz w:val="28"/>
          <w:szCs w:val="28"/>
        </w:rPr>
        <w:t> </w:t>
      </w:r>
      <w:r w:rsidRPr="00CF47CC">
        <w:rPr>
          <w:rFonts w:ascii="Times New Roman" w:hAnsi="Times New Roman"/>
          <w:sz w:val="28"/>
          <w:szCs w:val="28"/>
        </w:rPr>
        <w:t>в</w:t>
      </w:r>
      <w:r>
        <w:rPr>
          <w:rFonts w:ascii="Times New Roman" w:hAnsi="Times New Roman"/>
          <w:sz w:val="28"/>
          <w:szCs w:val="28"/>
        </w:rPr>
        <w:t> </w:t>
      </w:r>
      <w:r w:rsidRPr="00CF47CC">
        <w:rPr>
          <w:rFonts w:ascii="Times New Roman" w:hAnsi="Times New Roman"/>
          <w:sz w:val="28"/>
          <w:szCs w:val="28"/>
        </w:rPr>
        <w:t>отношении</w:t>
      </w:r>
      <w:r>
        <w:rPr>
          <w:rFonts w:ascii="Times New Roman" w:hAnsi="Times New Roman"/>
          <w:sz w:val="28"/>
          <w:szCs w:val="28"/>
        </w:rPr>
        <w:t> </w:t>
      </w:r>
      <w:r w:rsidRPr="00CF47CC">
        <w:rPr>
          <w:rFonts w:ascii="Times New Roman" w:hAnsi="Times New Roman"/>
          <w:sz w:val="28"/>
          <w:szCs w:val="28"/>
        </w:rPr>
        <w:t>каждого</w:t>
      </w:r>
      <w:r>
        <w:rPr>
          <w:rFonts w:ascii="Times New Roman" w:hAnsi="Times New Roman"/>
          <w:sz w:val="28"/>
          <w:szCs w:val="28"/>
        </w:rPr>
        <w:t> </w:t>
      </w:r>
      <w:r w:rsidRPr="00CF47CC">
        <w:rPr>
          <w:rFonts w:ascii="Times New Roman" w:hAnsi="Times New Roman"/>
          <w:sz w:val="28"/>
          <w:szCs w:val="28"/>
        </w:rPr>
        <w:t>несовершеннолетнего</w:t>
      </w:r>
      <w:r>
        <w:rPr>
          <w:rFonts w:ascii="Times New Roman" w:hAnsi="Times New Roman"/>
          <w:sz w:val="28"/>
          <w:szCs w:val="28"/>
        </w:rPr>
        <w:t> </w:t>
      </w:r>
      <w:r w:rsidRPr="00CF47CC">
        <w:rPr>
          <w:rFonts w:ascii="Times New Roman" w:hAnsi="Times New Roman"/>
          <w:sz w:val="28"/>
          <w:szCs w:val="28"/>
        </w:rPr>
        <w:t>ребенка</w:t>
      </w:r>
      <w:r>
        <w:rPr>
          <w:rFonts w:ascii="Times New Roman" w:hAnsi="Times New Roman"/>
          <w:sz w:val="28"/>
          <w:szCs w:val="28"/>
        </w:rPr>
        <w:t> </w:t>
      </w:r>
      <w:r w:rsidRPr="00CF47CC">
        <w:rPr>
          <w:rFonts w:ascii="Times New Roman" w:hAnsi="Times New Roman"/>
          <w:sz w:val="28"/>
          <w:szCs w:val="28"/>
        </w:rPr>
        <w:t>служащего</w:t>
      </w:r>
      <w:r>
        <w:rPr>
          <w:rFonts w:ascii="Times New Roman" w:hAnsi="Times New Roman"/>
          <w:sz w:val="28"/>
          <w:szCs w:val="28"/>
        </w:rPr>
        <w:t> (работника</w:t>
      </w:r>
      <w:r w:rsidRPr="00CF47CC">
        <w:rPr>
          <w:rFonts w:ascii="Times New Roman" w:hAnsi="Times New Roman"/>
          <w:sz w:val="28"/>
          <w:szCs w:val="28"/>
        </w:rPr>
        <w:t>.</w:t>
      </w:r>
    </w:p>
    <w:p w:rsid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F47CC" w:rsidRDefault="00CF47CC" w:rsidP="00CF47CC">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b/>
          <w:sz w:val="28"/>
          <w:szCs w:val="28"/>
        </w:rPr>
        <w:t> </w:t>
      </w: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CF47CC" w:rsidRP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t>1)</w:t>
      </w:r>
      <w:r>
        <w:rPr>
          <w:rFonts w:ascii="Times New Roman" w:hAnsi="Times New Roman"/>
          <w:sz w:val="28"/>
          <w:szCs w:val="28"/>
        </w:rPr>
        <w:t> </w:t>
      </w:r>
      <w:r w:rsidRPr="00CF47CC">
        <w:rPr>
          <w:rFonts w:ascii="Times New Roman" w:hAnsi="Times New Roman"/>
          <w:sz w:val="28"/>
          <w:szCs w:val="28"/>
        </w:rPr>
        <w:t>гражданин представляет:</w:t>
      </w:r>
    </w:p>
    <w:p w:rsidR="00CF47CC" w:rsidRP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t>а)</w:t>
      </w:r>
      <w:r>
        <w:rPr>
          <w:rFonts w:ascii="Times New Roman" w:hAnsi="Times New Roman"/>
          <w:sz w:val="28"/>
          <w:szCs w:val="28"/>
        </w:rPr>
        <w:t> </w:t>
      </w:r>
      <w:r w:rsidRPr="00CF47CC">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F47CC" w:rsidRDefault="00CF47CC" w:rsidP="00CF47CC">
      <w:pPr>
        <w:tabs>
          <w:tab w:val="left" w:pos="567"/>
        </w:tabs>
        <w:spacing w:after="0" w:line="240" w:lineRule="auto"/>
        <w:ind w:firstLine="709"/>
        <w:jc w:val="both"/>
        <w:rPr>
          <w:rFonts w:ascii="Times New Roman" w:hAnsi="Times New Roman"/>
          <w:sz w:val="28"/>
          <w:szCs w:val="28"/>
        </w:rPr>
      </w:pPr>
      <w:r w:rsidRPr="00CF47C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30AC4" w:rsidRPr="00630AC4" w:rsidRDefault="00630AC4" w:rsidP="00630AC4">
      <w:pPr>
        <w:tabs>
          <w:tab w:val="left" w:pos="567"/>
        </w:tabs>
        <w:spacing w:after="0" w:line="240" w:lineRule="auto"/>
        <w:ind w:firstLine="709"/>
        <w:jc w:val="both"/>
        <w:rPr>
          <w:rFonts w:ascii="Times New Roman" w:hAnsi="Times New Roman"/>
          <w:sz w:val="28"/>
          <w:szCs w:val="28"/>
        </w:rPr>
      </w:pPr>
      <w:r w:rsidRPr="00630AC4">
        <w:rPr>
          <w:rFonts w:ascii="Times New Roman" w:hAnsi="Times New Roman"/>
          <w:sz w:val="28"/>
          <w:szCs w:val="28"/>
        </w:rPr>
        <w:t>2)</w:t>
      </w:r>
      <w:r>
        <w:rPr>
          <w:rFonts w:ascii="Times New Roman" w:hAnsi="Times New Roman"/>
          <w:sz w:val="28"/>
          <w:szCs w:val="28"/>
        </w:rPr>
        <w:t xml:space="preserve"> </w:t>
      </w:r>
      <w:r w:rsidRPr="00630AC4">
        <w:rPr>
          <w:rFonts w:ascii="Times New Roman" w:hAnsi="Times New Roman"/>
          <w:sz w:val="28"/>
          <w:szCs w:val="28"/>
        </w:rPr>
        <w:t>служащий (работник) представляет ежегодно:</w:t>
      </w:r>
    </w:p>
    <w:p w:rsidR="00630AC4" w:rsidRPr="00630AC4" w:rsidRDefault="00630AC4" w:rsidP="00630AC4">
      <w:pPr>
        <w:tabs>
          <w:tab w:val="left" w:pos="567"/>
        </w:tabs>
        <w:spacing w:after="0" w:line="240" w:lineRule="auto"/>
        <w:ind w:firstLine="709"/>
        <w:jc w:val="both"/>
        <w:rPr>
          <w:rFonts w:ascii="Times New Roman" w:hAnsi="Times New Roman"/>
          <w:sz w:val="28"/>
          <w:szCs w:val="28"/>
        </w:rPr>
      </w:pPr>
      <w:r w:rsidRPr="00630AC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30AC4" w:rsidRDefault="00630AC4" w:rsidP="00630AC4">
      <w:pPr>
        <w:tabs>
          <w:tab w:val="left" w:pos="567"/>
        </w:tabs>
        <w:spacing w:after="0" w:line="240" w:lineRule="auto"/>
        <w:ind w:firstLine="709"/>
        <w:jc w:val="both"/>
        <w:rPr>
          <w:rFonts w:ascii="Times New Roman" w:hAnsi="Times New Roman"/>
          <w:sz w:val="28"/>
          <w:szCs w:val="28"/>
        </w:rPr>
      </w:pPr>
      <w:r w:rsidRPr="00630AC4">
        <w:rPr>
          <w:rFonts w:ascii="Times New Roman" w:hAnsi="Times New Roman"/>
          <w:sz w:val="28"/>
          <w:szCs w:val="28"/>
        </w:rPr>
        <w:t>б)</w:t>
      </w:r>
      <w:r>
        <w:rPr>
          <w:rFonts w:ascii="Times New Roman" w:hAnsi="Times New Roman"/>
          <w:sz w:val="28"/>
          <w:szCs w:val="28"/>
        </w:rPr>
        <w:t> </w:t>
      </w:r>
      <w:r w:rsidRPr="00630AC4">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30AC4" w:rsidRDefault="00630AC4" w:rsidP="00630AC4">
      <w:pPr>
        <w:tabs>
          <w:tab w:val="left" w:pos="567"/>
        </w:tabs>
        <w:spacing w:after="0" w:line="240" w:lineRule="auto"/>
        <w:ind w:firstLine="709"/>
        <w:jc w:val="both"/>
        <w:rPr>
          <w:rFonts w:ascii="Times New Roman" w:hAnsi="Times New Roman"/>
          <w:sz w:val="28"/>
          <w:szCs w:val="28"/>
        </w:rPr>
      </w:pPr>
      <w:proofErr w:type="gramStart"/>
      <w:r w:rsidRPr="00630AC4">
        <w:rPr>
          <w:rFonts w:ascii="Times New Roman" w:hAnsi="Times New Roman"/>
          <w:sz w:val="28"/>
          <w:szCs w:val="28"/>
        </w:rPr>
        <w:t>3)</w:t>
      </w:r>
      <w:r>
        <w:rPr>
          <w:rFonts w:ascii="Times New Roman" w:hAnsi="Times New Roman"/>
          <w:sz w:val="28"/>
          <w:szCs w:val="28"/>
        </w:rPr>
        <w:t> </w:t>
      </w:r>
      <w:r w:rsidRPr="00630AC4">
        <w:rPr>
          <w:rFonts w:ascii="Times New Roman" w:hAnsi="Times New Roman"/>
          <w:sz w:val="28"/>
          <w:szCs w:val="28"/>
        </w:rPr>
        <w:t>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630AC4">
        <w:rPr>
          <w:rFonts w:ascii="Times New Roman" w:hAnsi="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7285B" w:rsidRPr="00CF47CC" w:rsidRDefault="0037285B" w:rsidP="00630AC4">
      <w:pPr>
        <w:tabs>
          <w:tab w:val="left" w:pos="567"/>
        </w:tabs>
        <w:spacing w:after="0" w:line="240" w:lineRule="auto"/>
        <w:ind w:firstLine="709"/>
        <w:jc w:val="both"/>
        <w:rPr>
          <w:rFonts w:ascii="Times New Roman" w:hAnsi="Times New Roman"/>
          <w:sz w:val="28"/>
          <w:szCs w:val="28"/>
        </w:rPr>
      </w:pPr>
    </w:p>
    <w:p w:rsidR="0037285B" w:rsidRDefault="0037285B" w:rsidP="0037285B">
      <w:pPr>
        <w:tabs>
          <w:tab w:val="left" w:pos="567"/>
          <w:tab w:val="left" w:pos="1276"/>
        </w:tabs>
        <w:spacing w:after="0" w:line="240" w:lineRule="auto"/>
        <w:ind w:firstLine="709"/>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37285B" w:rsidRDefault="0037285B" w:rsidP="0037285B">
      <w:pPr>
        <w:tabs>
          <w:tab w:val="left" w:pos="567"/>
          <w:tab w:val="left" w:pos="1276"/>
        </w:tabs>
        <w:spacing w:after="0" w:line="240" w:lineRule="auto"/>
        <w:ind w:firstLine="709"/>
        <w:rPr>
          <w:rFonts w:ascii="Times New Roman" w:hAnsi="Times New Roman"/>
          <w:sz w:val="28"/>
          <w:szCs w:val="28"/>
        </w:rPr>
      </w:pPr>
      <w:r>
        <w:rPr>
          <w:rFonts w:ascii="Times New Roman" w:hAnsi="Times New Roman"/>
          <w:sz w:val="28"/>
          <w:szCs w:val="28"/>
        </w:rPr>
        <w:lastRenderedPageBreak/>
        <w:t>13.</w:t>
      </w:r>
      <w:r w:rsidRPr="0037285B">
        <w:rPr>
          <w:rFonts w:ascii="Times New Roman" w:hAnsi="Times New Roman"/>
          <w:sz w:val="28"/>
          <w:szCs w:val="28"/>
        </w:rPr>
        <w:t xml:space="preserve"> </w:t>
      </w: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7285B" w:rsidRPr="0037285B" w:rsidRDefault="0037285B" w:rsidP="0037285B">
      <w:pPr>
        <w:tabs>
          <w:tab w:val="left" w:pos="567"/>
          <w:tab w:val="left" w:pos="1276"/>
        </w:tabs>
        <w:spacing w:after="0" w:line="240" w:lineRule="auto"/>
        <w:ind w:firstLine="709"/>
        <w:jc w:val="both"/>
        <w:rPr>
          <w:rFonts w:ascii="Times New Roman" w:hAnsi="Times New Roman"/>
          <w:sz w:val="28"/>
          <w:szCs w:val="28"/>
        </w:rPr>
      </w:pPr>
      <w:r w:rsidRPr="0037285B">
        <w:rPr>
          <w:rFonts w:ascii="Times New Roman" w:hAnsi="Times New Roman"/>
          <w:sz w:val="28"/>
          <w:szCs w:val="28"/>
        </w:rPr>
        <w:t>1)</w:t>
      </w:r>
      <w:r>
        <w:rPr>
          <w:rFonts w:ascii="Times New Roman" w:hAnsi="Times New Roman"/>
          <w:sz w:val="28"/>
          <w:szCs w:val="28"/>
        </w:rPr>
        <w:t> </w:t>
      </w:r>
      <w:r w:rsidRPr="0037285B">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7285B" w:rsidRPr="0037285B" w:rsidRDefault="0037285B" w:rsidP="0037285B">
      <w:pPr>
        <w:tabs>
          <w:tab w:val="left" w:pos="567"/>
          <w:tab w:val="left" w:pos="1276"/>
        </w:tabs>
        <w:spacing w:after="0" w:line="240" w:lineRule="auto"/>
        <w:ind w:firstLine="709"/>
        <w:jc w:val="both"/>
        <w:rPr>
          <w:rFonts w:ascii="Times New Roman" w:hAnsi="Times New Roman"/>
          <w:sz w:val="28"/>
          <w:szCs w:val="28"/>
        </w:rPr>
      </w:pPr>
      <w:r w:rsidRPr="0037285B">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37285B" w:rsidRDefault="0037285B" w:rsidP="0037285B">
      <w:pPr>
        <w:tabs>
          <w:tab w:val="left" w:pos="567"/>
          <w:tab w:val="left" w:pos="1276"/>
        </w:tabs>
        <w:spacing w:after="0" w:line="240" w:lineRule="auto"/>
        <w:ind w:firstLine="709"/>
        <w:jc w:val="both"/>
        <w:rPr>
          <w:rFonts w:ascii="Times New Roman" w:hAnsi="Times New Roman"/>
          <w:sz w:val="28"/>
          <w:szCs w:val="28"/>
        </w:rPr>
      </w:pPr>
      <w:r w:rsidRPr="0037285B">
        <w:rPr>
          <w:rFonts w:ascii="Times New Roman" w:hAnsi="Times New Roman"/>
          <w:sz w:val="28"/>
          <w:szCs w:val="28"/>
        </w:rPr>
        <w:t>2)</w:t>
      </w:r>
      <w:r w:rsidRPr="0037285B">
        <w:rPr>
          <w:rFonts w:ascii="Times New Roman" w:hAnsi="Times New Roman"/>
          <w:sz w:val="28"/>
          <w:szCs w:val="28"/>
        </w:rPr>
        <w:tab/>
        <w:t>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7285B" w:rsidRPr="0037285B" w:rsidRDefault="0037285B" w:rsidP="0037285B">
      <w:pPr>
        <w:tabs>
          <w:tab w:val="left" w:pos="567"/>
          <w:tab w:val="left" w:pos="1134"/>
        </w:tabs>
        <w:spacing w:after="0" w:line="240" w:lineRule="auto"/>
        <w:ind w:firstLine="709"/>
        <w:jc w:val="both"/>
        <w:rPr>
          <w:rFonts w:ascii="Times New Roman" w:hAnsi="Times New Roman"/>
          <w:sz w:val="28"/>
          <w:szCs w:val="28"/>
        </w:rPr>
      </w:pPr>
      <w:r w:rsidRPr="0037285B">
        <w:rPr>
          <w:rFonts w:ascii="Times New Roman" w:hAnsi="Times New Roman"/>
          <w:sz w:val="28"/>
          <w:szCs w:val="28"/>
        </w:rPr>
        <w:t>14.</w:t>
      </w:r>
      <w:r>
        <w:rPr>
          <w:rFonts w:ascii="Times New Roman" w:hAnsi="Times New Roman"/>
          <w:sz w:val="28"/>
          <w:szCs w:val="28"/>
        </w:rPr>
        <w:t> </w:t>
      </w:r>
      <w:proofErr w:type="gramStart"/>
      <w:r w:rsidRPr="0037285B">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Pr="0037285B">
        <w:rPr>
          <w:rFonts w:ascii="Times New Roman" w:hAnsi="Times New Roman"/>
          <w:sz w:val="28"/>
          <w:szCs w:val="28"/>
        </w:rPr>
        <w:t xml:space="preserve"> обязательствах имущественного характера, </w:t>
      </w:r>
      <w:proofErr w:type="gramStart"/>
      <w:r w:rsidRPr="0037285B">
        <w:rPr>
          <w:rFonts w:ascii="Times New Roman" w:hAnsi="Times New Roman"/>
          <w:sz w:val="28"/>
          <w:szCs w:val="28"/>
        </w:rPr>
        <w:t>утвержденное</w:t>
      </w:r>
      <w:proofErr w:type="gramEnd"/>
      <w:r w:rsidRPr="0037285B">
        <w:rPr>
          <w:rFonts w:ascii="Times New Roman" w:hAnsi="Times New Roman"/>
          <w:sz w:val="28"/>
          <w:szCs w:val="28"/>
        </w:rPr>
        <w:t xml:space="preserve"> Указом Президента Российской Федерации от 18 мая 2009 г. № 558).</w:t>
      </w:r>
    </w:p>
    <w:p w:rsidR="0037285B" w:rsidRPr="0037285B" w:rsidRDefault="0037285B" w:rsidP="0037285B">
      <w:pPr>
        <w:tabs>
          <w:tab w:val="left" w:pos="567"/>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15. </w:t>
      </w:r>
      <w:r w:rsidRPr="0037285B">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37285B" w:rsidRPr="006F589C" w:rsidRDefault="0037285B" w:rsidP="0037285B">
      <w:pPr>
        <w:pStyle w:val="a3"/>
        <w:tabs>
          <w:tab w:val="left" w:pos="0"/>
          <w:tab w:val="left" w:pos="1134"/>
        </w:tabs>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37285B" w:rsidRPr="0037285B" w:rsidRDefault="0037285B" w:rsidP="0037285B">
      <w:pPr>
        <w:tabs>
          <w:tab w:val="left" w:pos="567"/>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16. </w:t>
      </w:r>
      <w:r w:rsidRPr="0037285B">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7285B" w:rsidRPr="006F589C" w:rsidRDefault="0037285B" w:rsidP="0037285B">
      <w:pPr>
        <w:tabs>
          <w:tab w:val="left" w:pos="567"/>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37285B" w:rsidRPr="006F589C" w:rsidRDefault="0037285B" w:rsidP="0037285B">
      <w:pPr>
        <w:tabs>
          <w:tab w:val="left" w:pos="567"/>
        </w:tabs>
        <w:spacing w:after="0" w:line="240" w:lineRule="auto"/>
        <w:ind w:firstLine="709"/>
        <w:jc w:val="both"/>
        <w:rPr>
          <w:rFonts w:ascii="Times New Roman" w:hAnsi="Times New Roman"/>
          <w:b/>
          <w:sz w:val="28"/>
          <w:szCs w:val="28"/>
        </w:rPr>
      </w:pPr>
      <w:r w:rsidRPr="006F589C">
        <w:rPr>
          <w:rFonts w:ascii="Times New Roman" w:hAnsi="Times New Roman"/>
          <w:b/>
          <w:sz w:val="28"/>
          <w:szCs w:val="28"/>
        </w:rPr>
        <w:lastRenderedPageBreak/>
        <w:t>Определение круга лиц (членов семьи), в отношении которых необходимо представить сведения</w:t>
      </w:r>
    </w:p>
    <w:p w:rsidR="0037285B" w:rsidRPr="006F589C" w:rsidRDefault="0037285B" w:rsidP="0037285B">
      <w:pPr>
        <w:pStyle w:val="a3"/>
        <w:tabs>
          <w:tab w:val="left" w:pos="567"/>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17. </w:t>
      </w: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7285B" w:rsidRPr="006F589C" w:rsidRDefault="0037285B" w:rsidP="0037285B">
      <w:pPr>
        <w:tabs>
          <w:tab w:val="left" w:pos="567"/>
        </w:tabs>
        <w:spacing w:after="0" w:line="240" w:lineRule="auto"/>
        <w:ind w:firstLine="709"/>
        <w:jc w:val="both"/>
        <w:rPr>
          <w:rFonts w:ascii="Times New Roman" w:hAnsi="Times New Roman"/>
          <w:b/>
          <w:sz w:val="28"/>
          <w:szCs w:val="28"/>
        </w:rPr>
      </w:pPr>
      <w:r w:rsidRPr="006F589C">
        <w:rPr>
          <w:rFonts w:ascii="Times New Roman" w:hAnsi="Times New Roman"/>
          <w:b/>
          <w:sz w:val="28"/>
          <w:szCs w:val="28"/>
        </w:rPr>
        <w:t>Супруги</w:t>
      </w:r>
    </w:p>
    <w:p w:rsidR="0037285B" w:rsidRPr="006F589C" w:rsidRDefault="0037285B" w:rsidP="0037285B">
      <w:pPr>
        <w:pStyle w:val="a3"/>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18. </w:t>
      </w: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37285B" w:rsidRPr="006F589C" w:rsidRDefault="0037285B" w:rsidP="0037285B">
      <w:pPr>
        <w:pStyle w:val="a3"/>
        <w:tabs>
          <w:tab w:val="left" w:pos="567"/>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19. </w:t>
      </w: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7285B" w:rsidRDefault="0037285B" w:rsidP="0037285B">
      <w:pPr>
        <w:tabs>
          <w:tab w:val="left" w:pos="567"/>
        </w:tabs>
        <w:spacing w:after="0" w:line="240" w:lineRule="auto"/>
        <w:ind w:firstLine="709"/>
        <w:jc w:val="both"/>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B35BB2" w:rsidRDefault="00B35BB2" w:rsidP="0037285B">
      <w:pPr>
        <w:tabs>
          <w:tab w:val="left" w:pos="567"/>
        </w:tabs>
        <w:spacing w:after="0" w:line="240"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6233"/>
      </w:tblGrid>
      <w:tr w:rsidR="00B35BB2" w:rsidRPr="006F589C" w:rsidTr="00F32E5A">
        <w:trPr>
          <w:trHeight w:val="928"/>
        </w:trPr>
        <w:tc>
          <w:tcPr>
            <w:tcW w:w="0" w:type="auto"/>
            <w:gridSpan w:val="2"/>
            <w:shd w:val="clear" w:color="auto" w:fill="auto"/>
          </w:tcPr>
          <w:p w:rsidR="00B35BB2" w:rsidRPr="006F589C" w:rsidRDefault="00B35BB2" w:rsidP="003E700D">
            <w:pPr>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 г.)</w:t>
            </w:r>
          </w:p>
        </w:tc>
      </w:tr>
      <w:tr w:rsidR="00B35BB2" w:rsidRPr="006F589C" w:rsidTr="00F32E5A">
        <w:trPr>
          <w:trHeight w:val="2083"/>
        </w:trPr>
        <w:tc>
          <w:tcPr>
            <w:tcW w:w="0" w:type="auto"/>
            <w:shd w:val="clear" w:color="auto" w:fill="auto"/>
          </w:tcPr>
          <w:p w:rsidR="00B35BB2" w:rsidRPr="006F589C" w:rsidRDefault="00B35BB2" w:rsidP="003E700D">
            <w:pPr>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0" w:type="auto"/>
            <w:shd w:val="clear" w:color="auto" w:fill="auto"/>
          </w:tcPr>
          <w:p w:rsidR="00B35BB2" w:rsidRPr="006F589C" w:rsidRDefault="00B35BB2" w:rsidP="003E700D">
            <w:pPr>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B35BB2" w:rsidRPr="006F589C" w:rsidTr="00F32E5A">
        <w:trPr>
          <w:trHeight w:val="1649"/>
        </w:trPr>
        <w:tc>
          <w:tcPr>
            <w:tcW w:w="0" w:type="auto"/>
            <w:tcBorders>
              <w:bottom w:val="single" w:sz="4" w:space="0" w:color="auto"/>
            </w:tcBorders>
            <w:shd w:val="clear" w:color="auto" w:fill="auto"/>
          </w:tcPr>
          <w:p w:rsidR="00B35BB2" w:rsidRPr="006F589C" w:rsidRDefault="00B35BB2" w:rsidP="003E700D">
            <w:pPr>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2021 года</w:t>
            </w:r>
          </w:p>
        </w:tc>
        <w:tc>
          <w:tcPr>
            <w:tcW w:w="0" w:type="auto"/>
            <w:tcBorders>
              <w:bottom w:val="single" w:sz="4" w:space="0" w:color="auto"/>
            </w:tcBorders>
            <w:shd w:val="clear" w:color="auto" w:fill="auto"/>
          </w:tcPr>
          <w:p w:rsidR="00B35BB2" w:rsidRPr="006F589C" w:rsidRDefault="00B35BB2" w:rsidP="00B35BB2">
            <w:pPr>
              <w:rPr>
                <w:rFonts w:ascii="Times New Roman" w:hAnsi="Times New Roman"/>
                <w:sz w:val="28"/>
                <w:szCs w:val="28"/>
              </w:rPr>
            </w:pPr>
            <w:r w:rsidRPr="006F589C">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r>
              <w:rPr>
                <w:rFonts w:ascii="Times New Roman" w:hAnsi="Times New Roman"/>
                <w:sz w:val="28"/>
                <w:szCs w:val="28"/>
              </w:rPr>
              <w:t> </w:t>
            </w:r>
          </w:p>
        </w:tc>
      </w:tr>
      <w:tr w:rsidR="00B35BB2" w:rsidRPr="006F589C" w:rsidTr="00F32E5A">
        <w:trPr>
          <w:trHeight w:val="1281"/>
        </w:trPr>
        <w:tc>
          <w:tcPr>
            <w:tcW w:w="0" w:type="auto"/>
            <w:gridSpan w:val="2"/>
            <w:tcBorders>
              <w:bottom w:val="single" w:sz="4" w:space="0" w:color="auto"/>
            </w:tcBorders>
            <w:shd w:val="clear" w:color="auto" w:fill="auto"/>
          </w:tcPr>
          <w:p w:rsidR="00F32E5A" w:rsidRPr="006F589C" w:rsidRDefault="00B35BB2" w:rsidP="00F32E5A">
            <w:pPr>
              <w:ind w:left="34"/>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B35BB2" w:rsidRPr="006F589C" w:rsidTr="00F32E5A">
        <w:trPr>
          <w:trHeight w:val="648"/>
        </w:trPr>
        <w:tc>
          <w:tcPr>
            <w:tcW w:w="0" w:type="auto"/>
            <w:tcBorders>
              <w:top w:val="single" w:sz="4" w:space="0" w:color="auto"/>
            </w:tcBorders>
            <w:shd w:val="clear" w:color="auto" w:fill="auto"/>
          </w:tcPr>
          <w:p w:rsidR="00B35BB2" w:rsidRPr="006F589C" w:rsidRDefault="00B35BB2" w:rsidP="003E700D">
            <w:pPr>
              <w:ind w:left="34"/>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0" w:type="auto"/>
            <w:tcBorders>
              <w:top w:val="single" w:sz="4" w:space="0" w:color="auto"/>
            </w:tcBorders>
            <w:shd w:val="clear" w:color="auto" w:fill="auto"/>
          </w:tcPr>
          <w:p w:rsidR="00B35BB2" w:rsidRPr="006F589C" w:rsidRDefault="00B35BB2" w:rsidP="003E700D">
            <w:pPr>
              <w:ind w:left="34"/>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B35BB2" w:rsidRPr="006F589C" w:rsidTr="00F32E5A">
        <w:trPr>
          <w:trHeight w:val="129"/>
        </w:trPr>
        <w:tc>
          <w:tcPr>
            <w:tcW w:w="0" w:type="auto"/>
            <w:shd w:val="clear" w:color="auto" w:fill="auto"/>
          </w:tcPr>
          <w:p w:rsidR="00B35BB2" w:rsidRPr="006F589C" w:rsidRDefault="00B35BB2" w:rsidP="003E700D">
            <w:pPr>
              <w:ind w:left="34"/>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0" w:type="auto"/>
            <w:shd w:val="clear" w:color="auto" w:fill="auto"/>
          </w:tcPr>
          <w:p w:rsidR="00B35BB2" w:rsidRPr="006F589C" w:rsidRDefault="00B35BB2" w:rsidP="003E700D">
            <w:pPr>
              <w:ind w:left="34"/>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B35BB2" w:rsidRDefault="00B35BB2" w:rsidP="0037285B">
      <w:pPr>
        <w:tabs>
          <w:tab w:val="left" w:pos="567"/>
        </w:tabs>
        <w:spacing w:after="0" w:line="240" w:lineRule="auto"/>
        <w:ind w:firstLine="709"/>
        <w:jc w:val="both"/>
        <w:rPr>
          <w:rFonts w:ascii="Times New Roman" w:hAnsi="Times New Roman"/>
          <w:sz w:val="28"/>
          <w:szCs w:val="28"/>
        </w:rPr>
      </w:pPr>
    </w:p>
    <w:p w:rsidR="00F32E5A" w:rsidRPr="006F589C" w:rsidRDefault="00F32E5A" w:rsidP="00F32E5A">
      <w:pPr>
        <w:pStyle w:val="a3"/>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20. </w:t>
      </w: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32E5A" w:rsidRDefault="00F32E5A" w:rsidP="00F32E5A">
      <w:pPr>
        <w:tabs>
          <w:tab w:val="left" w:pos="567"/>
        </w:tabs>
        <w:spacing w:after="0" w:line="240" w:lineRule="auto"/>
        <w:ind w:firstLine="709"/>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F32E5A" w:rsidRDefault="00F32E5A" w:rsidP="00F32E5A">
      <w:pPr>
        <w:tabs>
          <w:tab w:val="left" w:pos="567"/>
        </w:tabs>
        <w:spacing w:after="0" w:line="240" w:lineRule="auto"/>
        <w:ind w:firstLine="709"/>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F32E5A" w:rsidRPr="006F589C" w:rsidTr="003E700D">
        <w:trPr>
          <w:trHeight w:val="435"/>
        </w:trPr>
        <w:tc>
          <w:tcPr>
            <w:tcW w:w="10348" w:type="dxa"/>
            <w:gridSpan w:val="2"/>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F32E5A" w:rsidRPr="006F589C" w:rsidTr="003E700D">
        <w:trPr>
          <w:trHeight w:val="435"/>
        </w:trPr>
        <w:tc>
          <w:tcPr>
            <w:tcW w:w="3147"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2020 года</w:t>
            </w:r>
          </w:p>
        </w:tc>
        <w:tc>
          <w:tcPr>
            <w:tcW w:w="7201"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F32E5A" w:rsidRPr="006F589C" w:rsidTr="003E700D">
        <w:trPr>
          <w:trHeight w:val="435"/>
        </w:trPr>
        <w:tc>
          <w:tcPr>
            <w:tcW w:w="3147"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F32E5A" w:rsidRPr="006F589C" w:rsidTr="003E700D">
        <w:trPr>
          <w:trHeight w:val="435"/>
        </w:trPr>
        <w:tc>
          <w:tcPr>
            <w:tcW w:w="3147"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2021 года </w:t>
            </w:r>
          </w:p>
        </w:tc>
        <w:tc>
          <w:tcPr>
            <w:tcW w:w="7201"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F32E5A" w:rsidRPr="006F589C" w:rsidTr="003E700D">
        <w:trPr>
          <w:trHeight w:val="435"/>
        </w:trPr>
        <w:tc>
          <w:tcPr>
            <w:tcW w:w="10348" w:type="dxa"/>
            <w:gridSpan w:val="2"/>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F32E5A" w:rsidRPr="006F589C" w:rsidTr="003E700D">
        <w:trPr>
          <w:trHeight w:val="435"/>
        </w:trPr>
        <w:tc>
          <w:tcPr>
            <w:tcW w:w="3147"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2021 года</w:t>
            </w:r>
          </w:p>
        </w:tc>
        <w:tc>
          <w:tcPr>
            <w:tcW w:w="7201"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F32E5A" w:rsidRPr="006F589C" w:rsidTr="003E700D">
        <w:trPr>
          <w:trHeight w:val="435"/>
        </w:trPr>
        <w:tc>
          <w:tcPr>
            <w:tcW w:w="3147"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2021 года </w:t>
            </w:r>
          </w:p>
        </w:tc>
        <w:tc>
          <w:tcPr>
            <w:tcW w:w="7201"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F32E5A" w:rsidRPr="006F589C" w:rsidTr="003E700D">
        <w:trPr>
          <w:trHeight w:val="435"/>
        </w:trPr>
        <w:tc>
          <w:tcPr>
            <w:tcW w:w="3147"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w:t>
            </w:r>
            <w:r w:rsidRPr="006F589C">
              <w:rPr>
                <w:rFonts w:ascii="Times New Roman" w:hAnsi="Times New Roman"/>
                <w:sz w:val="28"/>
                <w:szCs w:val="28"/>
              </w:rPr>
              <w:lastRenderedPageBreak/>
              <w:t>было принято судом 4 июля 2021 года и вступило в законную силу 4 августа 2021 г.</w:t>
            </w:r>
          </w:p>
        </w:tc>
        <w:tc>
          <w:tcPr>
            <w:tcW w:w="7201"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w:t>
            </w:r>
            <w:r w:rsidRPr="006F589C">
              <w:rPr>
                <w:rFonts w:ascii="Times New Roman" w:hAnsi="Times New Roman"/>
                <w:sz w:val="28"/>
                <w:szCs w:val="28"/>
              </w:rPr>
              <w:lastRenderedPageBreak/>
              <w:t>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F32E5A" w:rsidRPr="00F32E5A" w:rsidRDefault="00F32E5A" w:rsidP="00F32E5A">
      <w:pPr>
        <w:tabs>
          <w:tab w:val="left" w:pos="567"/>
        </w:tabs>
        <w:spacing w:after="0" w:line="240" w:lineRule="auto"/>
        <w:ind w:firstLine="709"/>
        <w:rPr>
          <w:rFonts w:ascii="Times New Roman" w:hAnsi="Times New Roman"/>
          <w:b/>
          <w:sz w:val="28"/>
          <w:szCs w:val="28"/>
        </w:rPr>
      </w:pPr>
      <w:r w:rsidRPr="00F32E5A">
        <w:rPr>
          <w:rFonts w:ascii="Times New Roman" w:hAnsi="Times New Roman"/>
          <w:b/>
          <w:sz w:val="28"/>
          <w:szCs w:val="28"/>
        </w:rPr>
        <w:lastRenderedPageBreak/>
        <w:t>Несовершеннолетние дети</w:t>
      </w:r>
    </w:p>
    <w:p w:rsidR="00F32E5A" w:rsidRPr="00F32E5A" w:rsidRDefault="00F32E5A" w:rsidP="00F32E5A">
      <w:pPr>
        <w:tabs>
          <w:tab w:val="left" w:pos="567"/>
        </w:tabs>
        <w:spacing w:after="0" w:line="240" w:lineRule="auto"/>
        <w:ind w:firstLine="709"/>
        <w:jc w:val="both"/>
        <w:rPr>
          <w:rFonts w:ascii="Times New Roman" w:hAnsi="Times New Roman"/>
          <w:sz w:val="28"/>
          <w:szCs w:val="28"/>
        </w:rPr>
      </w:pPr>
      <w:r w:rsidRPr="00F32E5A">
        <w:rPr>
          <w:rFonts w:ascii="Times New Roman" w:hAnsi="Times New Roman"/>
          <w:sz w:val="28"/>
          <w:szCs w:val="28"/>
        </w:rPr>
        <w:t>21.</w:t>
      </w:r>
      <w:r>
        <w:rPr>
          <w:rFonts w:ascii="Times New Roman" w:hAnsi="Times New Roman"/>
          <w:sz w:val="28"/>
          <w:szCs w:val="28"/>
        </w:rPr>
        <w:t> </w:t>
      </w:r>
      <w:r w:rsidRPr="00F32E5A">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32E5A" w:rsidRDefault="00F32E5A" w:rsidP="00F32E5A">
      <w:pPr>
        <w:tabs>
          <w:tab w:val="left" w:pos="567"/>
        </w:tabs>
        <w:spacing w:after="0" w:line="240" w:lineRule="auto"/>
        <w:ind w:firstLine="709"/>
        <w:jc w:val="both"/>
        <w:rPr>
          <w:rFonts w:ascii="Times New Roman" w:hAnsi="Times New Roman"/>
          <w:sz w:val="28"/>
          <w:szCs w:val="28"/>
        </w:rPr>
      </w:pPr>
      <w:r w:rsidRPr="00F32E5A">
        <w:rPr>
          <w:rFonts w:ascii="Times New Roman" w:hAnsi="Times New Roman"/>
          <w:sz w:val="28"/>
          <w:szCs w:val="28"/>
        </w:rPr>
        <w:t>22.</w:t>
      </w:r>
      <w:r>
        <w:rPr>
          <w:rFonts w:ascii="Times New Roman" w:hAnsi="Times New Roman"/>
          <w:sz w:val="28"/>
          <w:szCs w:val="28"/>
        </w:rPr>
        <w:t> </w:t>
      </w:r>
      <w:r w:rsidRPr="00F32E5A">
        <w:rPr>
          <w:rFonts w:ascii="Times New Roman" w:hAnsi="Times New Roman"/>
          <w:sz w:val="28"/>
          <w:szCs w:val="28"/>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32E5A" w:rsidRDefault="00F32E5A" w:rsidP="00F32E5A">
      <w:pPr>
        <w:tabs>
          <w:tab w:val="left" w:pos="567"/>
        </w:tabs>
        <w:spacing w:after="0" w:line="240" w:lineRule="auto"/>
        <w:ind w:firstLine="709"/>
        <w:jc w:val="both"/>
        <w:rPr>
          <w:rFonts w:ascii="Times New Roman" w:hAnsi="Times New Roman"/>
          <w:sz w:val="28"/>
          <w:szCs w:val="28"/>
        </w:rPr>
      </w:pPr>
    </w:p>
    <w:p w:rsidR="00F32E5A" w:rsidRPr="006F589C" w:rsidRDefault="00F32E5A" w:rsidP="00F32E5A">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F32E5A" w:rsidRPr="006F589C" w:rsidTr="003E700D">
        <w:trPr>
          <w:trHeight w:val="435"/>
        </w:trPr>
        <w:tc>
          <w:tcPr>
            <w:tcW w:w="10348" w:type="dxa"/>
            <w:gridSpan w:val="2"/>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F32E5A" w:rsidRPr="006F589C" w:rsidTr="003E700D">
        <w:trPr>
          <w:trHeight w:val="435"/>
        </w:trPr>
        <w:tc>
          <w:tcPr>
            <w:tcW w:w="311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Дочери служащего (работника) 21 мая 2020 года исполнилось 18 лет</w:t>
            </w:r>
          </w:p>
        </w:tc>
        <w:tc>
          <w:tcPr>
            <w:tcW w:w="722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F32E5A" w:rsidRPr="006F589C" w:rsidTr="003E700D">
        <w:trPr>
          <w:trHeight w:val="435"/>
        </w:trPr>
        <w:tc>
          <w:tcPr>
            <w:tcW w:w="311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F32E5A" w:rsidRPr="006F589C" w:rsidTr="003E700D">
        <w:trPr>
          <w:trHeight w:val="435"/>
        </w:trPr>
        <w:tc>
          <w:tcPr>
            <w:tcW w:w="311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Дочери служащего (работника) 31 декабря 2020 года исполнилось 18 лет</w:t>
            </w:r>
          </w:p>
        </w:tc>
        <w:tc>
          <w:tcPr>
            <w:tcW w:w="722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F32E5A" w:rsidRPr="006F589C" w:rsidTr="003E700D">
        <w:trPr>
          <w:trHeight w:val="435"/>
        </w:trPr>
        <w:tc>
          <w:tcPr>
            <w:tcW w:w="10348" w:type="dxa"/>
            <w:gridSpan w:val="2"/>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F32E5A" w:rsidRPr="006F589C" w:rsidTr="003E700D">
        <w:trPr>
          <w:trHeight w:val="435"/>
        </w:trPr>
        <w:tc>
          <w:tcPr>
            <w:tcW w:w="311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Сыну гражданина 5 мая 2021 года исполнилось </w:t>
            </w:r>
            <w:r w:rsidRPr="006F589C">
              <w:rPr>
                <w:rFonts w:ascii="Times New Roman" w:hAnsi="Times New Roman"/>
                <w:sz w:val="28"/>
                <w:szCs w:val="28"/>
              </w:rPr>
              <w:lastRenderedPageBreak/>
              <w:t>18 лет</w:t>
            </w:r>
          </w:p>
        </w:tc>
        <w:tc>
          <w:tcPr>
            <w:tcW w:w="722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lastRenderedPageBreak/>
              <w:t xml:space="preserve">сведения в отношении сына не представляются, поскольку он являлся совершеннолетним и по состоянию </w:t>
            </w:r>
            <w:r w:rsidRPr="006F589C">
              <w:rPr>
                <w:rFonts w:ascii="Times New Roman" w:hAnsi="Times New Roman"/>
                <w:sz w:val="28"/>
                <w:szCs w:val="28"/>
              </w:rPr>
              <w:lastRenderedPageBreak/>
              <w:t>на отчетную дату (1 августа 2021 года) сыну гражданина уже исполнилось 18 лет</w:t>
            </w:r>
          </w:p>
        </w:tc>
      </w:tr>
      <w:tr w:rsidR="00F32E5A" w:rsidRPr="006F589C" w:rsidTr="003E700D">
        <w:trPr>
          <w:trHeight w:val="435"/>
        </w:trPr>
        <w:tc>
          <w:tcPr>
            <w:tcW w:w="311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lastRenderedPageBreak/>
              <w:t>Сыну гражданина 1 августа 2021 года исполнилось 18 лет</w:t>
            </w:r>
          </w:p>
        </w:tc>
        <w:tc>
          <w:tcPr>
            <w:tcW w:w="722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F32E5A" w:rsidRPr="006F589C" w:rsidTr="003E700D">
        <w:trPr>
          <w:trHeight w:val="435"/>
        </w:trPr>
        <w:tc>
          <w:tcPr>
            <w:tcW w:w="311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F32E5A" w:rsidRPr="006F589C" w:rsidRDefault="00F32E5A" w:rsidP="003E700D">
            <w:pPr>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F32E5A" w:rsidRPr="00F32E5A" w:rsidRDefault="00F32E5A" w:rsidP="00F32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w:t>
      </w:r>
      <w:proofErr w:type="gramStart"/>
      <w:r w:rsidRPr="00F32E5A">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F32E5A" w:rsidRPr="006F589C" w:rsidRDefault="00F32E5A" w:rsidP="00F32E5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32E5A" w:rsidRPr="006F589C" w:rsidRDefault="00F32E5A" w:rsidP="00F32E5A">
      <w:pPr>
        <w:pStyle w:val="a3"/>
        <w:autoSpaceDE w:val="0"/>
        <w:autoSpaceDN w:val="0"/>
        <w:adjustRightInd w:val="0"/>
        <w:spacing w:after="0" w:line="240" w:lineRule="auto"/>
        <w:ind w:left="0" w:firstLine="709"/>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F32E5A" w:rsidRPr="006F589C" w:rsidRDefault="00F32E5A" w:rsidP="00F32E5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32E5A" w:rsidRPr="006F589C" w:rsidRDefault="00F32E5A" w:rsidP="00F32E5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32E5A" w:rsidRPr="00F32E5A" w:rsidRDefault="00F32E5A" w:rsidP="00F32E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F32E5A">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F32E5A">
        <w:rPr>
          <w:rFonts w:ascii="Times New Roman" w:hAnsi="Times New Roman"/>
          <w:sz w:val="28"/>
          <w:szCs w:val="28"/>
        </w:rPr>
        <w:t>за</w:t>
      </w:r>
      <w:proofErr w:type="gramEnd"/>
      <w:r w:rsidRPr="00F32E5A">
        <w:rPr>
          <w:rFonts w:ascii="Times New Roman" w:hAnsi="Times New Roman"/>
          <w:sz w:val="28"/>
          <w:szCs w:val="28"/>
        </w:rPr>
        <w:t xml:space="preserve"> отчетным), а именно в срок до 1 (31) мая года, следующего за отчетным.</w:t>
      </w:r>
    </w:p>
    <w:p w:rsidR="00F32E5A" w:rsidRPr="006F589C" w:rsidRDefault="00F32E5A" w:rsidP="00F32E5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28. </w:t>
      </w:r>
      <w:proofErr w:type="gramStart"/>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F32E5A" w:rsidRDefault="00F32E5A" w:rsidP="00F32E5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29. </w:t>
      </w: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23499" w:rsidRPr="006F589C" w:rsidRDefault="00C23499" w:rsidP="00C23499">
      <w:pPr>
        <w:spacing w:after="0" w:line="240" w:lineRule="auto"/>
        <w:ind w:firstLine="709"/>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C23499" w:rsidRPr="006F589C" w:rsidRDefault="00C23499" w:rsidP="00C23499">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30. </w:t>
      </w: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от 9 октября  2017 г. № 472 </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roofErr w:type="gramEnd"/>
    </w:p>
    <w:p w:rsidR="00C23499" w:rsidRPr="00C23499" w:rsidRDefault="00C23499" w:rsidP="00C234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w:t>
      </w:r>
      <w:r w:rsidRPr="00C23499">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23499" w:rsidRDefault="00C23499" w:rsidP="00C23499">
      <w:pPr>
        <w:pStyle w:val="a3"/>
        <w:autoSpaceDE w:val="0"/>
        <w:autoSpaceDN w:val="0"/>
        <w:adjustRightInd w:val="0"/>
        <w:spacing w:after="0" w:line="240" w:lineRule="auto"/>
        <w:ind w:left="0" w:firstLine="709"/>
        <w:rPr>
          <w:rFonts w:ascii="Times New Roman" w:hAnsi="Times New Roman"/>
          <w:sz w:val="28"/>
          <w:szCs w:val="28"/>
        </w:rPr>
      </w:pPr>
      <w:r w:rsidRPr="006F589C">
        <w:rPr>
          <w:rFonts w:ascii="Times New Roman" w:hAnsi="Times New Roman"/>
          <w:sz w:val="28"/>
          <w:szCs w:val="28"/>
        </w:rPr>
        <w:t>Заявление подается (таблица № 4):</w:t>
      </w:r>
    </w:p>
    <w:p w:rsidR="00C23499" w:rsidRPr="006F589C" w:rsidRDefault="00C23499" w:rsidP="00C23499">
      <w:pPr>
        <w:pStyle w:val="a3"/>
        <w:autoSpaceDE w:val="0"/>
        <w:autoSpaceDN w:val="0"/>
        <w:adjustRightInd w:val="0"/>
        <w:spacing w:after="0" w:line="240" w:lineRule="auto"/>
        <w:ind w:left="0" w:firstLine="709"/>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C23499" w:rsidRPr="006F589C" w:rsidTr="003E700D">
        <w:tc>
          <w:tcPr>
            <w:tcW w:w="3223" w:type="dxa"/>
            <w:shd w:val="clear" w:color="auto" w:fill="auto"/>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C23499" w:rsidRPr="006F589C" w:rsidRDefault="00C23499" w:rsidP="003E700D">
            <w:pPr>
              <w:rPr>
                <w:rFonts w:ascii="Times New Roman" w:hAnsi="Times New Roman"/>
                <w:sz w:val="28"/>
                <w:szCs w:val="28"/>
              </w:rPr>
            </w:pPr>
            <w:proofErr w:type="gramStart"/>
            <w:r w:rsidRPr="006F589C">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sidRPr="006F589C">
              <w:rPr>
                <w:rFonts w:ascii="Times New Roman" w:hAnsi="Times New Roman"/>
                <w:sz w:val="28"/>
                <w:szCs w:val="28"/>
              </w:rPr>
              <w:lastRenderedPageBreak/>
              <w:t>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C23499" w:rsidRPr="006F589C" w:rsidTr="003E700D">
        <w:tc>
          <w:tcPr>
            <w:tcW w:w="3223" w:type="dxa"/>
            <w:shd w:val="clear" w:color="auto" w:fill="auto"/>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23499" w:rsidRPr="006F589C" w:rsidTr="003E700D">
        <w:tc>
          <w:tcPr>
            <w:tcW w:w="3223" w:type="dxa"/>
            <w:shd w:val="clear" w:color="auto" w:fill="auto"/>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23499" w:rsidRPr="006F589C" w:rsidRDefault="00C23499" w:rsidP="003E700D">
            <w:pPr>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C23499" w:rsidRPr="006F589C" w:rsidRDefault="00C23499" w:rsidP="003E700D">
            <w:pPr>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C23499" w:rsidRPr="006F589C" w:rsidTr="003E700D">
        <w:tc>
          <w:tcPr>
            <w:tcW w:w="3223" w:type="dxa"/>
            <w:tcBorders>
              <w:bottom w:val="single" w:sz="4" w:space="0" w:color="auto"/>
            </w:tcBorders>
            <w:shd w:val="clear" w:color="auto" w:fill="auto"/>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w:t>
            </w:r>
            <w:r w:rsidRPr="006F589C">
              <w:rPr>
                <w:rFonts w:ascii="Times New Roman" w:hAnsi="Times New Roman"/>
                <w:sz w:val="28"/>
                <w:szCs w:val="28"/>
              </w:rPr>
              <w:lastRenderedPageBreak/>
              <w:t>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23499" w:rsidRPr="006F589C" w:rsidTr="003E700D">
        <w:tc>
          <w:tcPr>
            <w:tcW w:w="3223" w:type="dxa"/>
            <w:shd w:val="clear" w:color="auto" w:fill="FFFFFF"/>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C23499" w:rsidRPr="006F589C" w:rsidRDefault="00C23499" w:rsidP="003E700D">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23499" w:rsidRPr="006F589C" w:rsidTr="003E700D">
        <w:tc>
          <w:tcPr>
            <w:tcW w:w="3223" w:type="dxa"/>
            <w:shd w:val="clear" w:color="auto" w:fill="FFFFFF"/>
          </w:tcPr>
          <w:p w:rsidR="00C23499" w:rsidRPr="006F589C" w:rsidRDefault="00C23499" w:rsidP="003E700D">
            <w:pPr>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C23499" w:rsidRPr="006F589C" w:rsidRDefault="00C23499" w:rsidP="003E700D">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23499" w:rsidRPr="006F589C" w:rsidRDefault="00C23499" w:rsidP="00C23499">
      <w:pPr>
        <w:spacing w:after="0" w:line="240" w:lineRule="auto"/>
        <w:ind w:firstLine="709"/>
        <w:rPr>
          <w:rFonts w:ascii="Times New Roman" w:hAnsi="Times New Roman"/>
          <w:sz w:val="28"/>
          <w:szCs w:val="28"/>
        </w:rPr>
      </w:pPr>
    </w:p>
    <w:p w:rsidR="00C23499" w:rsidRPr="006F589C" w:rsidRDefault="00C23499" w:rsidP="00C2349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32.</w:t>
      </w: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23499" w:rsidRPr="006F589C" w:rsidRDefault="00C23499" w:rsidP="00C2349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33.</w:t>
      </w:r>
      <w:r w:rsidRPr="006F589C">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23499" w:rsidRPr="006F589C" w:rsidRDefault="00C23499" w:rsidP="00C23499">
      <w:pPr>
        <w:ind w:firstLine="851"/>
        <w:rPr>
          <w:rFonts w:ascii="Times New Roman" w:hAnsi="Times New Roman"/>
          <w:sz w:val="28"/>
          <w:szCs w:val="28"/>
        </w:rPr>
      </w:pPr>
      <w:r w:rsidRPr="006F589C">
        <w:rPr>
          <w:rFonts w:ascii="Times New Roman" w:hAnsi="Times New Roman"/>
          <w:sz w:val="28"/>
          <w:szCs w:val="28"/>
        </w:rPr>
        <w:br w:type="page"/>
      </w:r>
    </w:p>
    <w:p w:rsidR="00C23499" w:rsidRPr="006F589C" w:rsidRDefault="00C23499" w:rsidP="00F17300">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3499" w:rsidRPr="006F589C" w:rsidRDefault="00F17300" w:rsidP="00F1730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34. </w:t>
      </w:r>
      <w:proofErr w:type="gramStart"/>
      <w:r w:rsidR="00C23499"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r w:rsidR="00C23499">
        <w:rPr>
          <w:rFonts w:ascii="Times New Roman" w:hAnsi="Times New Roman"/>
          <w:sz w:val="28"/>
          <w:szCs w:val="28"/>
        </w:rPr>
        <w:t>"</w:t>
      </w:r>
      <w:r w:rsidR="00C23499"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C23499">
        <w:rPr>
          <w:rFonts w:ascii="Times New Roman" w:hAnsi="Times New Roman"/>
          <w:sz w:val="28"/>
          <w:szCs w:val="28"/>
        </w:rPr>
        <w:t>"</w:t>
      </w:r>
      <w:r w:rsidR="00C23499" w:rsidRPr="006F589C">
        <w:rPr>
          <w:rFonts w:ascii="Times New Roman" w:hAnsi="Times New Roman"/>
          <w:sz w:val="28"/>
          <w:szCs w:val="28"/>
        </w:rPr>
        <w:t xml:space="preserve"> (далее – справка) и является унифицированной для всех лиц, на которых распространяется обязанность представлять сведения.</w:t>
      </w:r>
      <w:proofErr w:type="gramEnd"/>
    </w:p>
    <w:p w:rsidR="00C23499" w:rsidRPr="006F589C" w:rsidRDefault="00F17300" w:rsidP="00F1730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35. </w:t>
      </w:r>
      <w:r w:rsidR="00C23499"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23499" w:rsidRPr="006F589C" w:rsidRDefault="00C23499" w:rsidP="00F17300">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C23499" w:rsidRPr="006F589C" w:rsidRDefault="00F17300" w:rsidP="00F1730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C23499" w:rsidRPr="006F589C">
        <w:rPr>
          <w:rFonts w:ascii="Times New Roman" w:hAnsi="Times New Roman"/>
          <w:sz w:val="28"/>
          <w:szCs w:val="28"/>
        </w:rPr>
        <w:t xml:space="preserve">Справка заполняется с использованием специального программного обеспечения </w:t>
      </w:r>
      <w:r w:rsidR="00C23499">
        <w:rPr>
          <w:rFonts w:ascii="Times New Roman" w:hAnsi="Times New Roman"/>
          <w:sz w:val="28"/>
          <w:szCs w:val="28"/>
        </w:rPr>
        <w:t>"</w:t>
      </w:r>
      <w:r w:rsidR="00C23499" w:rsidRPr="006F589C">
        <w:rPr>
          <w:rFonts w:ascii="Times New Roman" w:hAnsi="Times New Roman"/>
          <w:sz w:val="28"/>
          <w:szCs w:val="28"/>
        </w:rPr>
        <w:t>Справки БК</w:t>
      </w:r>
      <w:r w:rsidR="00C23499">
        <w:rPr>
          <w:rFonts w:ascii="Times New Roman" w:hAnsi="Times New Roman"/>
          <w:sz w:val="28"/>
          <w:szCs w:val="28"/>
        </w:rPr>
        <w:t>"</w:t>
      </w:r>
      <w:r w:rsidR="00C23499" w:rsidRPr="006F589C">
        <w:rPr>
          <w:rFonts w:ascii="Times New Roman" w:hAnsi="Times New Roman"/>
          <w:sz w:val="28"/>
          <w:szCs w:val="28"/>
        </w:rPr>
        <w:t xml:space="preserve"> (далее – СПО </w:t>
      </w:r>
      <w:r w:rsidR="00C23499">
        <w:rPr>
          <w:rFonts w:ascii="Times New Roman" w:hAnsi="Times New Roman"/>
          <w:sz w:val="28"/>
          <w:szCs w:val="28"/>
        </w:rPr>
        <w:t>"</w:t>
      </w:r>
      <w:r w:rsidR="00C23499" w:rsidRPr="006F589C">
        <w:rPr>
          <w:rFonts w:ascii="Times New Roman" w:hAnsi="Times New Roman"/>
          <w:sz w:val="28"/>
          <w:szCs w:val="28"/>
        </w:rPr>
        <w:t>Справки БК</w:t>
      </w:r>
      <w:r w:rsidR="00C23499">
        <w:rPr>
          <w:rFonts w:ascii="Times New Roman" w:hAnsi="Times New Roman"/>
          <w:sz w:val="28"/>
          <w:szCs w:val="28"/>
        </w:rPr>
        <w:t>"</w:t>
      </w:r>
      <w:r w:rsidR="00C23499"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C23499" w:rsidRPr="006F589C" w:rsidRDefault="00F17300" w:rsidP="00F1730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C23499" w:rsidRPr="006F589C">
        <w:rPr>
          <w:rFonts w:ascii="Times New Roman" w:hAnsi="Times New Roman"/>
          <w:sz w:val="28"/>
          <w:szCs w:val="28"/>
        </w:rPr>
        <w:t xml:space="preserve">СПО </w:t>
      </w:r>
      <w:r w:rsidR="00C23499">
        <w:rPr>
          <w:rFonts w:ascii="Times New Roman" w:hAnsi="Times New Roman"/>
          <w:sz w:val="28"/>
          <w:szCs w:val="28"/>
        </w:rPr>
        <w:t>"</w:t>
      </w:r>
      <w:r w:rsidR="00C23499" w:rsidRPr="006F589C">
        <w:rPr>
          <w:rFonts w:ascii="Times New Roman" w:hAnsi="Times New Roman"/>
          <w:sz w:val="28"/>
          <w:szCs w:val="28"/>
        </w:rPr>
        <w:t>Справки БК</w:t>
      </w:r>
      <w:r w:rsidR="00C23499">
        <w:rPr>
          <w:rFonts w:ascii="Times New Roman" w:hAnsi="Times New Roman"/>
          <w:sz w:val="28"/>
          <w:szCs w:val="28"/>
        </w:rPr>
        <w:t>"</w:t>
      </w:r>
      <w:r w:rsidR="00C23499" w:rsidRPr="006F589C">
        <w:rPr>
          <w:rFonts w:ascii="Times New Roman" w:hAnsi="Times New Roman"/>
          <w:sz w:val="28"/>
          <w:szCs w:val="28"/>
        </w:rPr>
        <w:t xml:space="preserve"> размещено на официальном сайте Президента Российской Федерации (</w:t>
      </w:r>
      <w:hyperlink r:id="rId9" w:history="1">
        <w:r w:rsidR="00C23499" w:rsidRPr="006F589C">
          <w:rPr>
            <w:rStyle w:val="af5"/>
            <w:rFonts w:ascii="Times New Roman" w:hAnsi="Times New Roman"/>
            <w:sz w:val="28"/>
            <w:szCs w:val="28"/>
          </w:rPr>
          <w:t>http://www.kremlin.ru/structure/additional/12</w:t>
        </w:r>
      </w:hyperlink>
      <w:r w:rsidR="00C23499" w:rsidRPr="006F589C">
        <w:rPr>
          <w:rStyle w:val="af5"/>
          <w:rFonts w:ascii="Times New Roman" w:hAnsi="Times New Roman"/>
          <w:sz w:val="28"/>
          <w:szCs w:val="28"/>
        </w:rPr>
        <w:t>), ссылка на который</w:t>
      </w:r>
      <w:r w:rsidR="00C23499" w:rsidRPr="006F589C">
        <w:rPr>
          <w:rFonts w:ascii="Times New Roman" w:hAnsi="Times New Roman"/>
          <w:sz w:val="28"/>
          <w:szCs w:val="28"/>
        </w:rPr>
        <w:t xml:space="preserve"> также размещена на официальном сайте федеральной государственной информационной системы </w:t>
      </w:r>
      <w:r w:rsidR="00C23499">
        <w:rPr>
          <w:rFonts w:ascii="Times New Roman" w:hAnsi="Times New Roman"/>
          <w:sz w:val="28"/>
          <w:szCs w:val="28"/>
        </w:rPr>
        <w:t>"</w:t>
      </w:r>
      <w:r w:rsidR="00C23499"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C23499">
        <w:rPr>
          <w:rFonts w:ascii="Times New Roman" w:hAnsi="Times New Roman"/>
          <w:sz w:val="28"/>
          <w:szCs w:val="28"/>
        </w:rPr>
        <w:t>"</w:t>
      </w:r>
      <w:r w:rsidR="00C23499" w:rsidRPr="006F589C">
        <w:rPr>
          <w:rFonts w:ascii="Times New Roman" w:hAnsi="Times New Roman"/>
          <w:sz w:val="28"/>
          <w:szCs w:val="28"/>
        </w:rPr>
        <w:t xml:space="preserve"> (</w:t>
      </w:r>
      <w:hyperlink r:id="rId10" w:history="1">
        <w:r w:rsidR="00C23499" w:rsidRPr="006F589C">
          <w:rPr>
            <w:rStyle w:val="af5"/>
            <w:rFonts w:ascii="Times New Roman" w:hAnsi="Times New Roman"/>
            <w:sz w:val="28"/>
            <w:szCs w:val="28"/>
          </w:rPr>
          <w:t>https://gossluzhba.gov.ru/anticorruption/spravki_bk</w:t>
        </w:r>
      </w:hyperlink>
      <w:r w:rsidR="00C23499" w:rsidRPr="006F589C">
        <w:rPr>
          <w:rStyle w:val="af5"/>
          <w:rFonts w:ascii="Times New Roman" w:hAnsi="Times New Roman"/>
          <w:sz w:val="28"/>
          <w:szCs w:val="28"/>
        </w:rPr>
        <w:t>)</w:t>
      </w:r>
      <w:r w:rsidR="00C23499" w:rsidRPr="006F589C">
        <w:rPr>
          <w:rFonts w:ascii="Times New Roman" w:hAnsi="Times New Roman"/>
          <w:sz w:val="28"/>
          <w:szCs w:val="28"/>
        </w:rPr>
        <w:t>.</w:t>
      </w:r>
    </w:p>
    <w:p w:rsidR="00C23499" w:rsidRPr="006F589C" w:rsidRDefault="00F17300" w:rsidP="00F1730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C23499" w:rsidRPr="006F589C">
        <w:rPr>
          <w:rFonts w:ascii="Times New Roman" w:hAnsi="Times New Roman"/>
          <w:sz w:val="28"/>
          <w:szCs w:val="28"/>
        </w:rPr>
        <w:t xml:space="preserve">При заполнении справок с использованием СПО </w:t>
      </w:r>
      <w:r w:rsidR="00C23499">
        <w:rPr>
          <w:rFonts w:ascii="Times New Roman" w:hAnsi="Times New Roman"/>
          <w:sz w:val="28"/>
          <w:szCs w:val="28"/>
        </w:rPr>
        <w:t>"</w:t>
      </w:r>
      <w:r w:rsidR="00C23499" w:rsidRPr="006F589C">
        <w:rPr>
          <w:rFonts w:ascii="Times New Roman" w:hAnsi="Times New Roman"/>
          <w:sz w:val="28"/>
          <w:szCs w:val="28"/>
        </w:rPr>
        <w:t>Справки БК</w:t>
      </w:r>
      <w:r w:rsidR="00C23499">
        <w:rPr>
          <w:rFonts w:ascii="Times New Roman" w:hAnsi="Times New Roman"/>
          <w:sz w:val="28"/>
          <w:szCs w:val="28"/>
        </w:rPr>
        <w:t>"</w:t>
      </w:r>
      <w:r w:rsidR="00C23499" w:rsidRPr="006F589C">
        <w:rPr>
          <w:rFonts w:ascii="Times New Roman" w:hAnsi="Times New Roman"/>
          <w:sz w:val="28"/>
          <w:szCs w:val="28"/>
        </w:rPr>
        <w:t xml:space="preserve"> личной подписью заверяется только последний ли</w:t>
      </w:r>
      <w:proofErr w:type="gramStart"/>
      <w:r w:rsidR="00C23499" w:rsidRPr="006F589C">
        <w:rPr>
          <w:rFonts w:ascii="Times New Roman" w:hAnsi="Times New Roman"/>
          <w:sz w:val="28"/>
          <w:szCs w:val="28"/>
        </w:rPr>
        <w:t>ст спр</w:t>
      </w:r>
      <w:proofErr w:type="gramEnd"/>
      <w:r w:rsidR="00C23499" w:rsidRPr="006F589C">
        <w:rPr>
          <w:rFonts w:ascii="Times New Roman" w:hAnsi="Times New Roman"/>
          <w:sz w:val="28"/>
          <w:szCs w:val="28"/>
        </w:rPr>
        <w:t>авки.</w:t>
      </w:r>
      <w:r w:rsidR="00C23499" w:rsidRPr="006F589C">
        <w:rPr>
          <w:rFonts w:ascii="Times New Roman" w:hAnsi="Times New Roman"/>
          <w:color w:val="1F497D"/>
          <w:sz w:val="28"/>
          <w:szCs w:val="28"/>
        </w:rPr>
        <w:t xml:space="preserve"> </w:t>
      </w:r>
      <w:r w:rsidR="00C23499" w:rsidRPr="006F589C">
        <w:rPr>
          <w:rFonts w:ascii="Times New Roman" w:hAnsi="Times New Roman"/>
          <w:sz w:val="28"/>
          <w:szCs w:val="28"/>
        </w:rPr>
        <w:t>Наличие подписи на каждом листе (в пустой части страницы) не является нарушением.</w:t>
      </w:r>
      <w:r w:rsidR="00C23499" w:rsidRPr="006F589C">
        <w:rPr>
          <w:rFonts w:ascii="Times New Roman" w:hAnsi="Times New Roman"/>
          <w:b/>
          <w:sz w:val="28"/>
          <w:szCs w:val="28"/>
        </w:rPr>
        <w:t xml:space="preserve">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 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 не допускаются рукописные правки.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C23499" w:rsidRPr="006F589C" w:rsidRDefault="00C23499" w:rsidP="00F1730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C23499" w:rsidRPr="006F589C" w:rsidRDefault="00C23499" w:rsidP="00C23499">
      <w:pPr>
        <w:pStyle w:val="a3"/>
        <w:tabs>
          <w:tab w:val="left" w:pos="851"/>
        </w:tabs>
        <w:ind w:left="0"/>
        <w:jc w:val="center"/>
        <w:rPr>
          <w:rFonts w:ascii="Times New Roman" w:hAnsi="Times New Roman"/>
          <w:b/>
          <w:sz w:val="28"/>
          <w:szCs w:val="28"/>
        </w:rPr>
      </w:pPr>
    </w:p>
    <w:p w:rsidR="00C23499" w:rsidRPr="006F589C" w:rsidRDefault="00C23499" w:rsidP="00C23499">
      <w:pPr>
        <w:pStyle w:val="a3"/>
        <w:tabs>
          <w:tab w:val="left" w:pos="851"/>
        </w:tabs>
        <w:ind w:left="0"/>
        <w:jc w:val="center"/>
        <w:rPr>
          <w:rFonts w:ascii="Times New Roman" w:hAnsi="Times New Roman"/>
          <w:b/>
          <w:sz w:val="28"/>
          <w:szCs w:val="28"/>
        </w:rPr>
      </w:pPr>
      <w:r w:rsidRPr="006F589C">
        <w:rPr>
          <w:rFonts w:ascii="Times New Roman" w:hAnsi="Times New Roman"/>
          <w:b/>
          <w:sz w:val="28"/>
          <w:szCs w:val="28"/>
        </w:rPr>
        <w:t>ТИТУЛЬНЫЙ ЛИСТ</w:t>
      </w:r>
    </w:p>
    <w:p w:rsidR="00C23499" w:rsidRPr="006F589C" w:rsidRDefault="00C23499" w:rsidP="00F17300">
      <w:pPr>
        <w:pStyle w:val="a3"/>
        <w:tabs>
          <w:tab w:val="left" w:pos="851"/>
        </w:tabs>
        <w:spacing w:after="0" w:line="240" w:lineRule="auto"/>
        <w:ind w:left="0" w:firstLine="709"/>
        <w:jc w:val="center"/>
        <w:rPr>
          <w:rFonts w:ascii="Times New Roman" w:hAnsi="Times New Roman"/>
          <w:b/>
          <w:sz w:val="28"/>
          <w:szCs w:val="28"/>
        </w:rPr>
      </w:pPr>
    </w:p>
    <w:p w:rsidR="00C23499" w:rsidRPr="00F17300" w:rsidRDefault="00F17300" w:rsidP="00F17300">
      <w:pPr>
        <w:tabs>
          <w:tab w:val="left" w:pos="567"/>
        </w:tabs>
        <w:spacing w:after="0" w:line="240" w:lineRule="auto"/>
        <w:ind w:firstLine="709"/>
        <w:jc w:val="both"/>
        <w:rPr>
          <w:rFonts w:ascii="Times New Roman" w:hAnsi="Times New Roman"/>
          <w:sz w:val="28"/>
          <w:szCs w:val="28"/>
        </w:rPr>
      </w:pPr>
      <w:r>
        <w:rPr>
          <w:rFonts w:ascii="Times New Roman" w:hAnsi="Times New Roman"/>
          <w:bCs/>
          <w:sz w:val="28"/>
          <w:szCs w:val="28"/>
        </w:rPr>
        <w:t>39. </w:t>
      </w:r>
      <w:r w:rsidR="00C23499" w:rsidRPr="00F17300">
        <w:rPr>
          <w:rFonts w:ascii="Times New Roman" w:hAnsi="Times New Roman"/>
          <w:bCs/>
          <w:sz w:val="28"/>
          <w:szCs w:val="28"/>
        </w:rPr>
        <w:t>При заполнении титульного листа справки рекомендуется обратить внимание на следующее</w:t>
      </w:r>
      <w:r w:rsidR="00C23499" w:rsidRPr="00F17300">
        <w:rPr>
          <w:rFonts w:ascii="Times New Roman" w:hAnsi="Times New Roman"/>
          <w:sz w:val="28"/>
          <w:szCs w:val="28"/>
        </w:rPr>
        <w:t>:</w:t>
      </w:r>
    </w:p>
    <w:p w:rsidR="00C23499" w:rsidRPr="006F589C" w:rsidRDefault="00C23499" w:rsidP="00F17300">
      <w:pPr>
        <w:tabs>
          <w:tab w:val="left" w:pos="567"/>
        </w:tabs>
        <w:spacing w:after="0" w:line="240" w:lineRule="auto"/>
        <w:ind w:firstLine="709"/>
        <w:jc w:val="both"/>
        <w:rPr>
          <w:rFonts w:ascii="Times New Roman" w:hAnsi="Times New Roman" w:cs="Courier New"/>
          <w:sz w:val="28"/>
          <w:szCs w:val="28"/>
        </w:rPr>
      </w:pPr>
      <w:r w:rsidRPr="006F589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указываются (в именительном 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9"/>
          <w:rFonts w:ascii="Times New Roman" w:hAnsi="Times New Roman" w:cs="Times New Roman"/>
          <w:sz w:val="28"/>
          <w:szCs w:val="28"/>
        </w:rPr>
        <w:t>полностью, без</w:t>
      </w:r>
      <w:r w:rsidRPr="006F589C">
        <w:rPr>
          <w:rStyle w:val="a9"/>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9"/>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23499" w:rsidRPr="006F589C" w:rsidRDefault="00C23499" w:rsidP="00F17300">
      <w:pPr>
        <w:tabs>
          <w:tab w:val="left" w:pos="567"/>
        </w:tabs>
        <w:spacing w:after="0" w:line="240" w:lineRule="auto"/>
        <w:ind w:firstLine="709"/>
        <w:jc w:val="both"/>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9"/>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C23499" w:rsidRPr="006F589C" w:rsidRDefault="00C23499" w:rsidP="00F17300">
      <w:pPr>
        <w:tabs>
          <w:tab w:val="left" w:pos="567"/>
        </w:tabs>
        <w:spacing w:after="0" w:line="240" w:lineRule="auto"/>
        <w:ind w:firstLine="709"/>
        <w:jc w:val="both"/>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p>
    <w:p w:rsidR="00C23499" w:rsidRPr="006F589C" w:rsidRDefault="00C23499" w:rsidP="00F17300">
      <w:pPr>
        <w:pStyle w:val="ConsPlusNonformat"/>
        <w:tabs>
          <w:tab w:val="left" w:pos="567"/>
        </w:tabs>
        <w:rPr>
          <w:rStyle w:val="a9"/>
          <w:rFonts w:ascii="Times New Roman" w:hAnsi="Times New Roman" w:cs="Times New Roman"/>
          <w:color w:val="000000"/>
          <w:sz w:val="28"/>
          <w:szCs w:val="28"/>
        </w:rPr>
      </w:pPr>
      <w:r w:rsidRPr="006F589C">
        <w:rPr>
          <w:rStyle w:val="a9"/>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F589C">
        <w:rPr>
          <w:rFonts w:ascii="Times New Roman" w:hAnsi="Times New Roman"/>
          <w:sz w:val="28"/>
          <w:szCs w:val="28"/>
        </w:rPr>
        <w:t>(с 1 января по 1 (30) апреля года, следующего за отчетным)</w:t>
      </w:r>
      <w:r w:rsidRPr="006F589C">
        <w:rPr>
          <w:rStyle w:val="a9"/>
          <w:rFonts w:ascii="Times New Roman" w:hAnsi="Times New Roman" w:cs="Times New Roman"/>
          <w:color w:val="000000"/>
          <w:sz w:val="28"/>
          <w:szCs w:val="28"/>
        </w:rPr>
        <w:t xml:space="preserve"> наименование замещаемой (</w:t>
      </w:r>
      <w:proofErr w:type="gramStart"/>
      <w:r w:rsidRPr="006F589C">
        <w:rPr>
          <w:rStyle w:val="a9"/>
          <w:rFonts w:ascii="Times New Roman" w:hAnsi="Times New Roman" w:cs="Times New Roman"/>
          <w:color w:val="000000"/>
          <w:sz w:val="28"/>
          <w:szCs w:val="28"/>
        </w:rPr>
        <w:t xml:space="preserve">занимаемой) </w:t>
      </w:r>
      <w:proofErr w:type="gramEnd"/>
      <w:r w:rsidRPr="006F589C">
        <w:rPr>
          <w:rStyle w:val="a9"/>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9"/>
          <w:rFonts w:ascii="Times New Roman" w:hAnsi="Times New Roman" w:cs="Times New Roman"/>
          <w:color w:val="000000"/>
          <w:sz w:val="28"/>
          <w:szCs w:val="28"/>
        </w:rPr>
        <w:t>"</w:t>
      </w:r>
      <w:r w:rsidRPr="006F589C">
        <w:rPr>
          <w:rStyle w:val="a9"/>
          <w:rFonts w:ascii="Times New Roman" w:hAnsi="Times New Roman" w:cs="Times New Roman"/>
          <w:color w:val="000000"/>
          <w:sz w:val="28"/>
          <w:szCs w:val="28"/>
        </w:rPr>
        <w:t xml:space="preserve">временно </w:t>
      </w:r>
      <w:proofErr w:type="gramStart"/>
      <w:r w:rsidRPr="006F589C">
        <w:rPr>
          <w:rStyle w:val="a9"/>
          <w:rFonts w:ascii="Times New Roman" w:hAnsi="Times New Roman" w:cs="Times New Roman"/>
          <w:color w:val="000000"/>
          <w:sz w:val="28"/>
          <w:szCs w:val="28"/>
        </w:rPr>
        <w:t>неработающий</w:t>
      </w:r>
      <w:proofErr w:type="gramEnd"/>
      <w:r w:rsidRPr="006F589C">
        <w:rPr>
          <w:rStyle w:val="a9"/>
          <w:rFonts w:ascii="Times New Roman" w:hAnsi="Times New Roman" w:cs="Times New Roman"/>
          <w:color w:val="000000"/>
          <w:sz w:val="28"/>
          <w:szCs w:val="28"/>
        </w:rPr>
        <w:t xml:space="preserve">, претендующий на замещение </w:t>
      </w:r>
      <w:r>
        <w:rPr>
          <w:rStyle w:val="a9"/>
          <w:rFonts w:ascii="Times New Roman" w:hAnsi="Times New Roman" w:cs="Times New Roman"/>
          <w:color w:val="000000"/>
          <w:sz w:val="28"/>
          <w:szCs w:val="28"/>
        </w:rPr>
        <w:t>"</w:t>
      </w:r>
      <w:r w:rsidRPr="006F589C">
        <w:rPr>
          <w:rStyle w:val="a9"/>
          <w:rFonts w:ascii="Times New Roman" w:hAnsi="Times New Roman" w:cs="Times New Roman"/>
          <w:color w:val="000000"/>
          <w:sz w:val="28"/>
          <w:szCs w:val="28"/>
        </w:rPr>
        <w:t>наименование должности</w:t>
      </w:r>
      <w:r>
        <w:rPr>
          <w:rStyle w:val="a9"/>
          <w:rFonts w:ascii="Times New Roman" w:hAnsi="Times New Roman" w:cs="Times New Roman"/>
          <w:color w:val="000000"/>
          <w:sz w:val="28"/>
          <w:szCs w:val="28"/>
        </w:rPr>
        <w:t>"</w:t>
      </w:r>
      <w:r w:rsidRPr="006F589C">
        <w:rPr>
          <w:rStyle w:val="a9"/>
          <w:rFonts w:ascii="Times New Roman" w:hAnsi="Times New Roman" w:cs="Times New Roman"/>
          <w:color w:val="000000"/>
          <w:sz w:val="28"/>
          <w:szCs w:val="28"/>
        </w:rPr>
        <w:t>.</w:t>
      </w:r>
    </w:p>
    <w:p w:rsidR="00C23499" w:rsidRPr="006F589C" w:rsidRDefault="00C23499" w:rsidP="00F17300">
      <w:pPr>
        <w:pStyle w:val="ConsPlusNonformat"/>
        <w:tabs>
          <w:tab w:val="left" w:pos="567"/>
        </w:tabs>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9"/>
          <w:rFonts w:ascii="Times New Roman" w:hAnsi="Times New Roman" w:cs="Times New Roman"/>
          <w:sz w:val="28"/>
          <w:szCs w:val="28"/>
        </w:rPr>
        <w:t>"</w:t>
      </w:r>
      <w:r w:rsidRPr="006F589C">
        <w:rPr>
          <w:rStyle w:val="a9"/>
          <w:rFonts w:ascii="Times New Roman" w:hAnsi="Times New Roman" w:cs="Times New Roman"/>
          <w:sz w:val="28"/>
          <w:szCs w:val="28"/>
        </w:rPr>
        <w:t>род занятий</w:t>
      </w:r>
      <w:r>
        <w:rPr>
          <w:rStyle w:val="a9"/>
          <w:rFonts w:ascii="Times New Roman" w:hAnsi="Times New Roman" w:cs="Times New Roman"/>
          <w:sz w:val="28"/>
          <w:szCs w:val="28"/>
        </w:rPr>
        <w:t>"</w:t>
      </w:r>
      <w:r w:rsidRPr="006F589C">
        <w:rPr>
          <w:rStyle w:val="a9"/>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F17300">
      <w:pPr>
        <w:pStyle w:val="ConsPlusNonformat"/>
        <w:tabs>
          <w:tab w:val="left" w:pos="567"/>
        </w:tabs>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9"/>
          <w:rFonts w:ascii="Times New Roman" w:hAnsi="Times New Roman" w:cs="Times New Roman"/>
          <w:sz w:val="28"/>
          <w:szCs w:val="28"/>
        </w:rPr>
        <w:t>"</w:t>
      </w:r>
      <w:r w:rsidRPr="006F589C">
        <w:rPr>
          <w:rStyle w:val="a9"/>
          <w:rFonts w:ascii="Times New Roman" w:hAnsi="Times New Roman" w:cs="Times New Roman"/>
          <w:sz w:val="28"/>
          <w:szCs w:val="28"/>
        </w:rPr>
        <w:t>род занятий</w:t>
      </w:r>
      <w:r>
        <w:rPr>
          <w:rStyle w:val="a9"/>
          <w:rFonts w:ascii="Times New Roman" w:hAnsi="Times New Roman" w:cs="Times New Roman"/>
          <w:sz w:val="28"/>
          <w:szCs w:val="28"/>
        </w:rPr>
        <w:t>"</w:t>
      </w:r>
      <w:r w:rsidRPr="006F589C">
        <w:rPr>
          <w:rStyle w:val="a9"/>
          <w:rFonts w:ascii="Times New Roman" w:hAnsi="Times New Roman" w:cs="Times New Roman"/>
          <w:sz w:val="28"/>
          <w:szCs w:val="28"/>
        </w:rPr>
        <w:t xml:space="preserve"> рекомендуется указывать </w:t>
      </w:r>
      <w:r>
        <w:rPr>
          <w:rStyle w:val="a9"/>
          <w:rFonts w:ascii="Times New Roman" w:hAnsi="Times New Roman" w:cs="Times New Roman"/>
          <w:sz w:val="28"/>
          <w:szCs w:val="28"/>
        </w:rPr>
        <w:t>"</w:t>
      </w:r>
      <w:r w:rsidRPr="006F589C">
        <w:rPr>
          <w:rStyle w:val="a9"/>
          <w:rFonts w:ascii="Times New Roman" w:hAnsi="Times New Roman" w:cs="Times New Roman"/>
          <w:sz w:val="28"/>
          <w:szCs w:val="28"/>
        </w:rPr>
        <w:t>безработный</w:t>
      </w:r>
      <w:r>
        <w:rPr>
          <w:rStyle w:val="a9"/>
          <w:rFonts w:ascii="Times New Roman" w:hAnsi="Times New Roman" w:cs="Times New Roman"/>
          <w:sz w:val="28"/>
          <w:szCs w:val="28"/>
        </w:rPr>
        <w:t>"</w:t>
      </w:r>
      <w:r w:rsidRPr="006F589C">
        <w:rPr>
          <w:rStyle w:val="a9"/>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9"/>
          <w:rFonts w:ascii="Times New Roman" w:hAnsi="Times New Roman" w:cs="Times New Roman"/>
          <w:sz w:val="28"/>
          <w:szCs w:val="28"/>
        </w:rPr>
        <w:lastRenderedPageBreak/>
        <w:t>"</w:t>
      </w:r>
      <w:r w:rsidRPr="006F589C">
        <w:rPr>
          <w:rStyle w:val="a9"/>
          <w:rFonts w:ascii="Times New Roman" w:hAnsi="Times New Roman" w:cs="Times New Roman"/>
          <w:sz w:val="28"/>
          <w:szCs w:val="28"/>
        </w:rPr>
        <w:t>род занятий</w:t>
      </w:r>
      <w:r>
        <w:rPr>
          <w:rStyle w:val="a9"/>
          <w:rFonts w:ascii="Times New Roman" w:hAnsi="Times New Roman" w:cs="Times New Roman"/>
          <w:sz w:val="28"/>
          <w:szCs w:val="28"/>
        </w:rPr>
        <w:t>"</w:t>
      </w:r>
      <w:r w:rsidRPr="006F589C">
        <w:rPr>
          <w:rStyle w:val="a9"/>
          <w:rFonts w:ascii="Times New Roman" w:hAnsi="Times New Roman" w:cs="Times New Roman"/>
          <w:sz w:val="28"/>
          <w:szCs w:val="28"/>
        </w:rPr>
        <w:t xml:space="preserve"> рекомендуется указывать </w:t>
      </w:r>
      <w:r>
        <w:rPr>
          <w:rStyle w:val="a9"/>
          <w:rFonts w:ascii="Times New Roman" w:hAnsi="Times New Roman" w:cs="Times New Roman"/>
          <w:sz w:val="28"/>
          <w:szCs w:val="28"/>
        </w:rPr>
        <w:t>"</w:t>
      </w:r>
      <w:r w:rsidRPr="006F589C">
        <w:rPr>
          <w:rStyle w:val="a9"/>
          <w:rFonts w:ascii="Times New Roman" w:hAnsi="Times New Roman" w:cs="Times New Roman"/>
          <w:sz w:val="28"/>
          <w:szCs w:val="28"/>
        </w:rPr>
        <w:t>временно неработающий</w:t>
      </w:r>
      <w:r>
        <w:rPr>
          <w:rStyle w:val="a9"/>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9"/>
          <w:rFonts w:ascii="Times New Roman" w:hAnsi="Times New Roman" w:cs="Times New Roman"/>
          <w:sz w:val="28"/>
          <w:szCs w:val="28"/>
        </w:rPr>
        <w:t>.</w:t>
      </w:r>
    </w:p>
    <w:p w:rsidR="00C23499" w:rsidRPr="006F589C" w:rsidRDefault="00C23499" w:rsidP="00F17300">
      <w:pPr>
        <w:pStyle w:val="ConsPlusNonformat"/>
        <w:tabs>
          <w:tab w:val="left" w:pos="567"/>
        </w:tabs>
        <w:rPr>
          <w:rFonts w:ascii="Times New Roman" w:hAnsi="Times New Roman"/>
          <w:sz w:val="28"/>
          <w:szCs w:val="28"/>
        </w:rPr>
      </w:pPr>
      <w:r w:rsidRPr="006F589C">
        <w:rPr>
          <w:rStyle w:val="a9"/>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9"/>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F17300">
      <w:pPr>
        <w:pStyle w:val="ConsPlusNonformat"/>
        <w:tabs>
          <w:tab w:val="left" w:pos="567"/>
        </w:tabs>
        <w:rPr>
          <w:rFonts w:ascii="Times New Roman" w:hAnsi="Times New Roman"/>
          <w:sz w:val="28"/>
          <w:szCs w:val="28"/>
        </w:rPr>
      </w:pPr>
      <w:proofErr w:type="gramStart"/>
      <w:r w:rsidRPr="006F589C">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9"/>
          <w:rFonts w:ascii="Times New Roman" w:hAnsi="Times New Roman"/>
          <w:sz w:val="28"/>
          <w:szCs w:val="28"/>
        </w:rPr>
        <w:t>5)</w:t>
      </w:r>
      <w:r w:rsidRPr="006F589C">
        <w:rPr>
          <w:rStyle w:val="a9"/>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9"/>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C23499" w:rsidRPr="006F589C" w:rsidRDefault="00C23499" w:rsidP="00F17300">
      <w:pPr>
        <w:pStyle w:val="ConsPlusNonformat"/>
        <w:tabs>
          <w:tab w:val="left" w:pos="567"/>
        </w:tabs>
        <w:rPr>
          <w:rFonts w:ascii="Times New Roman" w:hAnsi="Times New Roman"/>
          <w:sz w:val="28"/>
          <w:szCs w:val="28"/>
        </w:rPr>
      </w:pPr>
      <w:r w:rsidRPr="006F589C">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F589C">
        <w:rPr>
          <w:rFonts w:ascii="Times New Roman" w:hAnsi="Times New Roman"/>
          <w:sz w:val="28"/>
          <w:szCs w:val="28"/>
        </w:rPr>
        <w:t>самозанятые</w:t>
      </w:r>
      <w:proofErr w:type="spellEnd"/>
      <w:r w:rsidRPr="006F589C">
        <w:rPr>
          <w:rFonts w:ascii="Times New Roman" w:hAnsi="Times New Roman"/>
          <w:sz w:val="28"/>
          <w:szCs w:val="28"/>
        </w:rPr>
        <w:t xml:space="preserve">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F17300">
      <w:pPr>
        <w:pStyle w:val="ConsPlusNonformat"/>
        <w:tabs>
          <w:tab w:val="left" w:pos="567"/>
        </w:tabs>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23499" w:rsidRPr="006F589C" w:rsidRDefault="00C23499" w:rsidP="00F17300">
      <w:pPr>
        <w:pStyle w:val="ConsPlusNonformat"/>
        <w:tabs>
          <w:tab w:val="left" w:pos="567"/>
        </w:tabs>
        <w:rPr>
          <w:rFonts w:ascii="Times New Roman" w:hAnsi="Times New Roman" w:cs="Times New Roman"/>
          <w:sz w:val="28"/>
          <w:szCs w:val="28"/>
        </w:rPr>
      </w:pPr>
      <w:r w:rsidRPr="006F589C">
        <w:rPr>
          <w:rStyle w:val="a9"/>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9"/>
          <w:rFonts w:ascii="Times New Roman" w:hAnsi="Times New Roman" w:cs="Times New Roman"/>
          <w:sz w:val="28"/>
          <w:szCs w:val="28"/>
        </w:rPr>
        <w:t>по состоянию на дату представления справки</w:t>
      </w:r>
      <w:r w:rsidRPr="006F589C">
        <w:rPr>
          <w:rStyle w:val="a9"/>
          <w:rFonts w:ascii="Times New Roman" w:hAnsi="Times New Roman" w:cs="Times New Roman"/>
          <w:color w:val="000000"/>
          <w:sz w:val="28"/>
          <w:szCs w:val="28"/>
        </w:rPr>
        <w:t xml:space="preserve"> </w:t>
      </w:r>
      <w:r w:rsidRPr="006F589C">
        <w:rPr>
          <w:rFonts w:ascii="Times New Roman" w:hAnsi="Times New Roman" w:cs="Times New Roman"/>
          <w:sz w:val="28"/>
          <w:szCs w:val="28"/>
        </w:rPr>
        <w:t>на основании записи в паспорте</w:t>
      </w:r>
      <w:r w:rsidRPr="006F589C">
        <w:rPr>
          <w:rStyle w:val="a9"/>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w:t>
      </w:r>
      <w:proofErr w:type="gramStart"/>
      <w:r w:rsidRPr="006F589C">
        <w:rPr>
          <w:rFonts w:ascii="Times New Roman" w:hAnsi="Times New Roman" w:cs="Times New Roman"/>
          <w:sz w:val="28"/>
          <w:szCs w:val="28"/>
        </w:rPr>
        <w:t>временная</w:t>
      </w:r>
      <w:proofErr w:type="gramEnd"/>
      <w:r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C23499" w:rsidRPr="006F589C" w:rsidRDefault="00C23499" w:rsidP="00C23499">
      <w:pPr>
        <w:rPr>
          <w:rFonts w:ascii="Times New Roman" w:hAnsi="Times New Roman"/>
          <w:sz w:val="28"/>
          <w:szCs w:val="28"/>
        </w:rPr>
      </w:pPr>
      <w:r w:rsidRPr="006F589C">
        <w:rPr>
          <w:rFonts w:ascii="Times New Roman" w:hAnsi="Times New Roman"/>
          <w:sz w:val="28"/>
          <w:szCs w:val="28"/>
        </w:rPr>
        <w:br w:type="page"/>
      </w:r>
    </w:p>
    <w:p w:rsidR="00C23499" w:rsidRPr="006F589C" w:rsidRDefault="00C23499" w:rsidP="00C23499">
      <w:pPr>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C23499" w:rsidRPr="006F589C" w:rsidRDefault="00C23499" w:rsidP="00C23499">
      <w:pPr>
        <w:ind w:firstLine="851"/>
        <w:jc w:val="center"/>
        <w:rPr>
          <w:rFonts w:ascii="Times New Roman" w:hAnsi="Times New Roman"/>
          <w:b/>
          <w:sz w:val="28"/>
          <w:szCs w:val="28"/>
        </w:rPr>
      </w:pPr>
    </w:p>
    <w:p w:rsidR="00C23499" w:rsidRPr="00F17300" w:rsidRDefault="00F17300" w:rsidP="00F17300">
      <w:pPr>
        <w:spacing w:after="0" w:line="240" w:lineRule="auto"/>
        <w:ind w:left="284"/>
        <w:jc w:val="both"/>
        <w:rPr>
          <w:rFonts w:ascii="Times New Roman" w:hAnsi="Times New Roman"/>
          <w:sz w:val="28"/>
          <w:szCs w:val="28"/>
        </w:rPr>
      </w:pPr>
      <w:r>
        <w:rPr>
          <w:rFonts w:ascii="Times New Roman" w:hAnsi="Times New Roman"/>
          <w:sz w:val="28"/>
          <w:szCs w:val="28"/>
        </w:rPr>
        <w:t>40.</w:t>
      </w:r>
      <w:r w:rsidR="00C23499" w:rsidRPr="00F1730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23499" w:rsidRPr="006F589C" w:rsidRDefault="00C23499" w:rsidP="002F15C4">
      <w:pPr>
        <w:pStyle w:val="a3"/>
        <w:tabs>
          <w:tab w:val="left" w:pos="1134"/>
        </w:tabs>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C23499" w:rsidRPr="00F17300" w:rsidRDefault="00F17300" w:rsidP="002F15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2F15C4">
        <w:rPr>
          <w:rFonts w:ascii="Times New Roman" w:hAnsi="Times New Roman"/>
          <w:sz w:val="28"/>
          <w:szCs w:val="28"/>
        </w:rPr>
        <w:t xml:space="preserve"> </w:t>
      </w:r>
      <w:r w:rsidR="00C23499" w:rsidRPr="00F1730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C23499" w:rsidRPr="006F589C" w:rsidRDefault="00C23499" w:rsidP="002F15C4">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C23499" w:rsidRPr="006F589C" w:rsidRDefault="00F17300" w:rsidP="002F15C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42.</w:t>
      </w:r>
      <w:r w:rsidR="002F15C4">
        <w:rPr>
          <w:rFonts w:ascii="Times New Roman" w:hAnsi="Times New Roman"/>
          <w:sz w:val="28"/>
          <w:szCs w:val="28"/>
        </w:rPr>
        <w:t> </w:t>
      </w:r>
      <w:r w:rsidR="00C23499"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C23499">
        <w:rPr>
          <w:rFonts w:ascii="Times New Roman" w:hAnsi="Times New Roman"/>
          <w:sz w:val="28"/>
          <w:szCs w:val="28"/>
        </w:rPr>
        <w:t>"</w:t>
      </w:r>
      <w:r w:rsidR="00C23499" w:rsidRPr="006F589C">
        <w:rPr>
          <w:rFonts w:ascii="Times New Roman" w:hAnsi="Times New Roman"/>
          <w:sz w:val="28"/>
          <w:szCs w:val="28"/>
        </w:rPr>
        <w:t>Иные доходы</w:t>
      </w:r>
      <w:r w:rsidR="00C23499">
        <w:rPr>
          <w:rFonts w:ascii="Times New Roman" w:hAnsi="Times New Roman"/>
          <w:sz w:val="28"/>
          <w:szCs w:val="28"/>
        </w:rPr>
        <w:t>"</w:t>
      </w:r>
      <w:r w:rsidR="00C23499" w:rsidRPr="006F589C">
        <w:rPr>
          <w:rFonts w:ascii="Times New Roman" w:hAnsi="Times New Roman"/>
          <w:sz w:val="28"/>
          <w:szCs w:val="28"/>
        </w:rPr>
        <w:t xml:space="preserve">. При этом в графе </w:t>
      </w:r>
      <w:r w:rsidR="00C23499">
        <w:rPr>
          <w:rFonts w:ascii="Times New Roman" w:hAnsi="Times New Roman"/>
          <w:sz w:val="28"/>
          <w:szCs w:val="28"/>
        </w:rPr>
        <w:t>"</w:t>
      </w:r>
      <w:r w:rsidR="00C23499" w:rsidRPr="006F589C">
        <w:rPr>
          <w:rFonts w:ascii="Times New Roman" w:hAnsi="Times New Roman"/>
          <w:sz w:val="28"/>
          <w:szCs w:val="28"/>
        </w:rPr>
        <w:t>Вид дохода</w:t>
      </w:r>
      <w:r w:rsidR="00C23499">
        <w:rPr>
          <w:rFonts w:ascii="Times New Roman" w:hAnsi="Times New Roman"/>
          <w:sz w:val="28"/>
          <w:szCs w:val="28"/>
        </w:rPr>
        <w:t>"</w:t>
      </w:r>
      <w:r w:rsidR="00C23499" w:rsidRPr="006F589C">
        <w:rPr>
          <w:rFonts w:ascii="Times New Roman" w:hAnsi="Times New Roman"/>
          <w:sz w:val="28"/>
          <w:szCs w:val="28"/>
        </w:rPr>
        <w:t xml:space="preserve"> указывается предыдущее место работы.</w:t>
      </w:r>
    </w:p>
    <w:p w:rsidR="00C23499" w:rsidRPr="006F589C" w:rsidRDefault="00C23499" w:rsidP="002F15C4">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 лиц</w:t>
      </w:r>
    </w:p>
    <w:p w:rsidR="00C23499" w:rsidRPr="006F589C" w:rsidRDefault="00F17300" w:rsidP="002F15C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43.</w:t>
      </w:r>
      <w:r w:rsidR="002F15C4">
        <w:rPr>
          <w:rFonts w:ascii="Times New Roman" w:hAnsi="Times New Roman"/>
          <w:sz w:val="28"/>
          <w:szCs w:val="28"/>
        </w:rPr>
        <w:t> </w:t>
      </w:r>
      <w:r w:rsidR="00C23499"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23499" w:rsidRPr="006F589C" w:rsidRDefault="00C23499" w:rsidP="002F15C4">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1) при применении системы налогообложения в виде единого налога на вмененный доход для отдельных видов деятельности (ЕНВД)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величина вмененного дохода;</w:t>
      </w:r>
    </w:p>
    <w:p w:rsidR="00C23499" w:rsidRPr="006F589C" w:rsidRDefault="00C23499" w:rsidP="002F15C4">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23499" w:rsidRPr="006F589C" w:rsidRDefault="00C23499" w:rsidP="002F15C4">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C23499" w:rsidRPr="006F589C" w:rsidRDefault="00C23499" w:rsidP="002F15C4">
      <w:pPr>
        <w:spacing w:after="0" w:line="240" w:lineRule="auto"/>
        <w:ind w:firstLine="709"/>
        <w:jc w:val="both"/>
        <w:rPr>
          <w:rFonts w:ascii="Times New Roman" w:hAnsi="Times New Roman"/>
          <w:sz w:val="28"/>
          <w:szCs w:val="28"/>
        </w:rPr>
      </w:pPr>
      <w:r w:rsidRPr="006F589C">
        <w:rPr>
          <w:rFonts w:ascii="Times New Roman" w:hAnsi="Times New Roman"/>
          <w:sz w:val="28"/>
          <w:szCs w:val="28"/>
        </w:rPr>
        <w:lastRenderedPageBreak/>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23499" w:rsidRPr="006F589C" w:rsidRDefault="002F15C4" w:rsidP="002F15C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44. </w:t>
      </w:r>
      <w:r w:rsidR="00C23499"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45. </w:t>
      </w:r>
      <w:proofErr w:type="gramStart"/>
      <w:r w:rsidR="00C23499" w:rsidRPr="002F15C4">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 xml:space="preserve">46. </w:t>
      </w:r>
      <w:r w:rsidR="00C23499" w:rsidRPr="002F15C4">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C23499" w:rsidRPr="002F15C4">
        <w:rPr>
          <w:rFonts w:ascii="Times New Roman" w:hAnsi="Times New Roman"/>
          <w:sz w:val="28"/>
          <w:szCs w:val="28"/>
        </w:rPr>
        <w:t>получен</w:t>
      </w:r>
      <w:proofErr w:type="gramEnd"/>
      <w:r w:rsidR="00C23499" w:rsidRPr="002F15C4">
        <w:rPr>
          <w:rFonts w:ascii="Times New Roman" w:hAnsi="Times New Roman"/>
          <w:sz w:val="28"/>
          <w:szCs w:val="28"/>
        </w:rPr>
        <w:t xml:space="preserve"> в том числе с использованием мобильного приложения "Мой налог".</w:t>
      </w:r>
    </w:p>
    <w:p w:rsidR="00C23499" w:rsidRPr="006F589C" w:rsidRDefault="00C23499" w:rsidP="002F15C4">
      <w:pPr>
        <w:pStyle w:val="a3"/>
        <w:tabs>
          <w:tab w:val="left" w:pos="1276"/>
        </w:tabs>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47. </w:t>
      </w:r>
      <w:proofErr w:type="gramStart"/>
      <w:r w:rsidR="00C23499" w:rsidRPr="002F15C4">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00C23499" w:rsidRPr="002F15C4">
        <w:rPr>
          <w:rFonts w:ascii="Times New Roman" w:hAnsi="Times New Roman"/>
          <w:sz w:val="28"/>
          <w:szCs w:val="28"/>
        </w:rPr>
        <w:t>.д.).</w:t>
      </w:r>
    </w:p>
    <w:p w:rsidR="00C23499" w:rsidRPr="006F589C" w:rsidRDefault="002F15C4" w:rsidP="002F15C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48. </w:t>
      </w:r>
      <w:proofErr w:type="gramStart"/>
      <w:r w:rsidR="00C23499"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C23499">
        <w:rPr>
          <w:rFonts w:ascii="Times New Roman" w:hAnsi="Times New Roman"/>
          <w:sz w:val="28"/>
          <w:szCs w:val="28"/>
        </w:rPr>
        <w:t>"</w:t>
      </w:r>
      <w:r w:rsidR="00C23499" w:rsidRPr="006F589C">
        <w:rPr>
          <w:rFonts w:ascii="Times New Roman" w:hAnsi="Times New Roman"/>
          <w:sz w:val="28"/>
          <w:szCs w:val="28"/>
        </w:rPr>
        <w:t>Доход по основному месту работы</w:t>
      </w:r>
      <w:r w:rsidR="00C23499">
        <w:rPr>
          <w:rFonts w:ascii="Times New Roman" w:hAnsi="Times New Roman"/>
          <w:sz w:val="28"/>
          <w:szCs w:val="28"/>
        </w:rPr>
        <w:t>"</w:t>
      </w:r>
      <w:r w:rsidR="00C23499" w:rsidRPr="006F589C">
        <w:rPr>
          <w:rFonts w:ascii="Times New Roman" w:hAnsi="Times New Roman"/>
          <w:sz w:val="28"/>
          <w:szCs w:val="28"/>
        </w:rPr>
        <w:t xml:space="preserve">, а не в графе </w:t>
      </w:r>
      <w:r w:rsidR="00C23499">
        <w:rPr>
          <w:rFonts w:ascii="Times New Roman" w:hAnsi="Times New Roman"/>
          <w:sz w:val="28"/>
          <w:szCs w:val="28"/>
        </w:rPr>
        <w:t>"</w:t>
      </w:r>
      <w:r w:rsidR="00C23499" w:rsidRPr="006F589C">
        <w:rPr>
          <w:rFonts w:ascii="Times New Roman" w:hAnsi="Times New Roman"/>
          <w:sz w:val="28"/>
          <w:szCs w:val="28"/>
        </w:rPr>
        <w:t>Доход от педагогической и научной деятельности</w:t>
      </w:r>
      <w:r w:rsidR="00C23499">
        <w:rPr>
          <w:rFonts w:ascii="Times New Roman" w:hAnsi="Times New Roman"/>
          <w:sz w:val="28"/>
          <w:szCs w:val="28"/>
        </w:rPr>
        <w:t>"</w:t>
      </w:r>
      <w:r w:rsidR="00C23499" w:rsidRPr="006F589C">
        <w:rPr>
          <w:rFonts w:ascii="Times New Roman" w:hAnsi="Times New Roman"/>
          <w:sz w:val="28"/>
          <w:szCs w:val="28"/>
        </w:rPr>
        <w:t>.</w:t>
      </w:r>
      <w:proofErr w:type="gramEnd"/>
    </w:p>
    <w:p w:rsidR="00C23499" w:rsidRPr="006F589C" w:rsidRDefault="00C23499" w:rsidP="002F15C4">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 xml:space="preserve">49. </w:t>
      </w:r>
      <w:proofErr w:type="gramStart"/>
      <w:r w:rsidR="00C23499" w:rsidRPr="002F15C4">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C23499" w:rsidRPr="006F589C" w:rsidRDefault="002F15C4" w:rsidP="002F15C4">
      <w:pPr>
        <w:pStyle w:val="Default"/>
        <w:rPr>
          <w:color w:val="auto"/>
          <w:sz w:val="28"/>
          <w:szCs w:val="28"/>
        </w:rPr>
      </w:pPr>
      <w:r>
        <w:rPr>
          <w:color w:val="auto"/>
          <w:sz w:val="28"/>
          <w:szCs w:val="28"/>
        </w:rPr>
        <w:t xml:space="preserve">50. </w:t>
      </w:r>
      <w:r w:rsidR="00C23499"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23499" w:rsidRPr="006F589C" w:rsidRDefault="00C23499" w:rsidP="002F15C4">
      <w:pPr>
        <w:tabs>
          <w:tab w:val="left" w:pos="1134"/>
        </w:tabs>
        <w:spacing w:after="0" w:line="240" w:lineRule="auto"/>
        <w:ind w:firstLine="709"/>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C23499" w:rsidRPr="002F15C4" w:rsidRDefault="002F15C4" w:rsidP="002F15C4">
      <w:pPr>
        <w:spacing w:after="0" w:line="240" w:lineRule="auto"/>
        <w:ind w:firstLine="709"/>
        <w:jc w:val="both"/>
        <w:rPr>
          <w:rFonts w:ascii="Times New Roman" w:hAnsi="Times New Roman"/>
          <w:sz w:val="36"/>
          <w:szCs w:val="28"/>
        </w:rPr>
      </w:pPr>
      <w:r>
        <w:rPr>
          <w:rFonts w:ascii="Times New Roman" w:hAnsi="Times New Roman"/>
          <w:sz w:val="28"/>
        </w:rPr>
        <w:lastRenderedPageBreak/>
        <w:t xml:space="preserve">51. </w:t>
      </w:r>
      <w:r w:rsidR="00C23499" w:rsidRPr="002F15C4">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52.</w:t>
      </w:r>
      <w:r w:rsidR="00C23499" w:rsidRPr="002F15C4">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53.</w:t>
      </w:r>
      <w:r w:rsidR="00C23499" w:rsidRPr="002F15C4">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54.</w:t>
      </w:r>
      <w:r w:rsidR="00C23499" w:rsidRPr="002F15C4">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55.</w:t>
      </w:r>
      <w:r w:rsidR="00C23499" w:rsidRPr="002F15C4">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history="1">
        <w:r w:rsidR="00C23499" w:rsidRPr="002F15C4">
          <w:rPr>
            <w:rStyle w:val="af5"/>
            <w:rFonts w:ascii="Times New Roman" w:hAnsi="Times New Roman"/>
            <w:sz w:val="28"/>
            <w:szCs w:val="28"/>
          </w:rPr>
          <w:t>https://www.cbr.ru/currency_base/daily/</w:t>
        </w:r>
      </w:hyperlink>
      <w:r w:rsidR="00C23499" w:rsidRPr="002F15C4">
        <w:rPr>
          <w:rFonts w:ascii="Times New Roman" w:hAnsi="Times New Roman"/>
          <w:sz w:val="28"/>
          <w:szCs w:val="28"/>
        </w:rPr>
        <w:t xml:space="preserve">. </w:t>
      </w:r>
    </w:p>
    <w:p w:rsidR="00C23499" w:rsidRPr="006F589C" w:rsidRDefault="00C23499" w:rsidP="002F15C4">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56.</w:t>
      </w:r>
      <w:r w:rsidR="00C23499" w:rsidRPr="002F15C4">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57.</w:t>
      </w:r>
      <w:r w:rsidR="00C23499" w:rsidRPr="002F15C4">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23499" w:rsidRPr="002F15C4" w:rsidRDefault="002F15C4" w:rsidP="002F15C4">
      <w:pPr>
        <w:spacing w:after="0" w:line="240" w:lineRule="auto"/>
        <w:ind w:firstLine="709"/>
        <w:jc w:val="both"/>
        <w:rPr>
          <w:rFonts w:ascii="Times New Roman" w:hAnsi="Times New Roman"/>
          <w:sz w:val="28"/>
          <w:szCs w:val="28"/>
        </w:rPr>
      </w:pPr>
      <w:r>
        <w:rPr>
          <w:rFonts w:ascii="Times New Roman" w:hAnsi="Times New Roman"/>
          <w:sz w:val="28"/>
          <w:szCs w:val="28"/>
        </w:rPr>
        <w:t>58.</w:t>
      </w:r>
      <w:r w:rsidR="00C23499" w:rsidRPr="002F15C4">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23499" w:rsidRPr="006F589C" w:rsidRDefault="00C23499" w:rsidP="00C23499">
      <w:pPr>
        <w:pStyle w:val="a3"/>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C23499" w:rsidRPr="006F589C" w:rsidRDefault="002F15C4" w:rsidP="002F15C4">
      <w:pPr>
        <w:pStyle w:val="a3"/>
        <w:spacing w:after="0" w:line="240" w:lineRule="auto"/>
        <w:ind w:left="567"/>
        <w:jc w:val="both"/>
        <w:rPr>
          <w:rFonts w:ascii="Times New Roman" w:hAnsi="Times New Roman"/>
          <w:sz w:val="28"/>
          <w:szCs w:val="28"/>
        </w:rPr>
      </w:pPr>
      <w:r>
        <w:rPr>
          <w:rFonts w:ascii="Times New Roman" w:hAnsi="Times New Roman"/>
          <w:sz w:val="28"/>
          <w:szCs w:val="28"/>
        </w:rPr>
        <w:t>59.</w:t>
      </w:r>
      <w:r w:rsidR="00C23499"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23499" w:rsidRPr="006F589C" w:rsidRDefault="00C23499" w:rsidP="00C23499">
      <w:pPr>
        <w:pStyle w:val="a3"/>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C23499" w:rsidRPr="006F589C" w:rsidRDefault="00C23499" w:rsidP="00C23499">
      <w:pPr>
        <w:pStyle w:val="a3"/>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C23499" w:rsidRPr="006F589C" w:rsidRDefault="00C23499" w:rsidP="00C23499">
      <w:pPr>
        <w:pStyle w:val="a3"/>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 если по состоянию на отчетную дату служащий (работник), член его семьи обладал такими бумагами).</w:t>
      </w:r>
    </w:p>
    <w:p w:rsidR="00C23499" w:rsidRPr="006F589C" w:rsidRDefault="00C23499" w:rsidP="0096189F">
      <w:pPr>
        <w:pStyle w:val="a3"/>
        <w:tabs>
          <w:tab w:val="left" w:pos="1276"/>
        </w:tabs>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Иные доходы</w:t>
      </w:r>
    </w:p>
    <w:p w:rsidR="00C23499" w:rsidRPr="006F589C" w:rsidRDefault="002F15C4" w:rsidP="0096189F">
      <w:pPr>
        <w:pStyle w:val="aa"/>
        <w:shd w:val="clear" w:color="auto" w:fill="auto"/>
        <w:tabs>
          <w:tab w:val="left" w:pos="142"/>
        </w:tabs>
        <w:spacing w:after="0" w:line="240" w:lineRule="auto"/>
        <w:ind w:firstLine="709"/>
        <w:rPr>
          <w:rStyle w:val="a9"/>
          <w:rFonts w:ascii="Times New Roman" w:hAnsi="Times New Roman" w:cs="Times New Roman"/>
          <w:color w:val="000000"/>
          <w:sz w:val="28"/>
          <w:szCs w:val="28"/>
        </w:rPr>
      </w:pPr>
      <w:r>
        <w:rPr>
          <w:rStyle w:val="a9"/>
          <w:rFonts w:ascii="Times New Roman" w:hAnsi="Times New Roman" w:cs="Times New Roman"/>
          <w:color w:val="000000"/>
          <w:sz w:val="28"/>
          <w:szCs w:val="28"/>
        </w:rPr>
        <w:t>60. </w:t>
      </w:r>
      <w:r w:rsidR="00C23499" w:rsidRPr="006F589C">
        <w:rPr>
          <w:rStyle w:val="a9"/>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C23499" w:rsidRPr="006F589C" w:rsidRDefault="00C23499" w:rsidP="0096189F">
      <w:pPr>
        <w:pStyle w:val="aa"/>
        <w:shd w:val="clear" w:color="auto" w:fill="auto"/>
        <w:tabs>
          <w:tab w:val="left" w:pos="142"/>
        </w:tabs>
        <w:spacing w:after="0" w:line="240" w:lineRule="auto"/>
        <w:ind w:firstLine="709"/>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Так, например, в строке иные доходы могут быть указаны: </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sz w:val="28"/>
          <w:szCs w:val="28"/>
        </w:rPr>
      </w:pPr>
      <w:r>
        <w:rPr>
          <w:rStyle w:val="a9"/>
          <w:rFonts w:ascii="Times New Roman" w:hAnsi="Times New Roman" w:cs="Times New Roman"/>
          <w:sz w:val="28"/>
          <w:szCs w:val="28"/>
        </w:rPr>
        <w:t xml:space="preserve">1) </w:t>
      </w:r>
      <w:r w:rsidR="00C23499" w:rsidRPr="006F589C">
        <w:rPr>
          <w:rStyle w:val="a9"/>
          <w:rFonts w:ascii="Times New Roman" w:hAnsi="Times New Roman" w:cs="Times New Roman"/>
          <w:sz w:val="28"/>
          <w:szCs w:val="28"/>
        </w:rPr>
        <w:t xml:space="preserve">государственная и негосударственная пенсии </w:t>
      </w:r>
      <w:r w:rsidR="00C23499"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C23499" w:rsidRPr="006F589C">
        <w:rPr>
          <w:rStyle w:val="a9"/>
          <w:rFonts w:ascii="Times New Roman" w:hAnsi="Times New Roman" w:cs="Times New Roman"/>
          <w:sz w:val="28"/>
          <w:szCs w:val="28"/>
        </w:rPr>
        <w:t>;</w:t>
      </w:r>
    </w:p>
    <w:p w:rsidR="00C23499" w:rsidRPr="006F589C" w:rsidRDefault="0096189F" w:rsidP="0096189F">
      <w:pPr>
        <w:pStyle w:val="aa"/>
        <w:shd w:val="clear" w:color="auto" w:fill="auto"/>
        <w:tabs>
          <w:tab w:val="left" w:pos="142"/>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w:t>
      </w:r>
      <w:r w:rsidR="00C23499"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23499" w:rsidRPr="002F15C4" w:rsidRDefault="0096189F" w:rsidP="0096189F">
      <w:pPr>
        <w:pStyle w:val="Default"/>
        <w:tabs>
          <w:tab w:val="left" w:pos="142"/>
          <w:tab w:val="left" w:pos="1134"/>
        </w:tabs>
        <w:rPr>
          <w:color w:val="auto"/>
          <w:sz w:val="28"/>
          <w:szCs w:val="28"/>
        </w:rPr>
      </w:pPr>
      <w:proofErr w:type="gramStart"/>
      <w:r>
        <w:rPr>
          <w:rStyle w:val="a9"/>
          <w:rFonts w:ascii="Times New Roman" w:hAnsi="Times New Roman" w:cs="Times New Roman"/>
          <w:sz w:val="28"/>
          <w:szCs w:val="28"/>
        </w:rPr>
        <w:t>3) </w:t>
      </w:r>
      <w:r w:rsidR="00C23499" w:rsidRPr="002F15C4">
        <w:rPr>
          <w:rStyle w:val="a9"/>
          <w:rFonts w:ascii="Times New Roman" w:hAnsi="Times New Roman" w:cs="Times New Roman"/>
          <w:sz w:val="28"/>
          <w:szCs w:val="28"/>
        </w:rPr>
        <w:t xml:space="preserve">все виды пособий (пособие </w:t>
      </w:r>
      <w:r w:rsidR="00C23499" w:rsidRPr="002F15C4">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00C23499" w:rsidRPr="002F15C4">
        <w:rPr>
          <w:rStyle w:val="a9"/>
          <w:rFonts w:ascii="Times New Roman" w:hAnsi="Times New Roman" w:cs="Times New Roman"/>
          <w:sz w:val="28"/>
          <w:szCs w:val="28"/>
        </w:rPr>
        <w:t xml:space="preserve"> и др.</w:t>
      </w:r>
      <w:r w:rsidR="00C23499" w:rsidRPr="002F15C4">
        <w:rPr>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C23499" w:rsidRPr="006F589C" w:rsidRDefault="00C23499" w:rsidP="0096189F">
      <w:pPr>
        <w:pStyle w:val="Default"/>
        <w:tabs>
          <w:tab w:val="left" w:pos="142"/>
          <w:tab w:val="left" w:pos="1134"/>
        </w:tabs>
        <w:rPr>
          <w:color w:val="auto"/>
          <w:sz w:val="28"/>
          <w:szCs w:val="28"/>
        </w:rPr>
      </w:pPr>
      <w:r w:rsidRPr="006F589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F589C">
        <w:rPr>
          <w:color w:val="auto"/>
          <w:sz w:val="28"/>
          <w:szCs w:val="28"/>
        </w:rPr>
        <w:t>период</w:t>
      </w:r>
      <w:proofErr w:type="gramEnd"/>
      <w:r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sidRPr="006F589C">
        <w:rPr>
          <w:color w:val="auto"/>
          <w:sz w:val="28"/>
          <w:szCs w:val="28"/>
        </w:rPr>
        <w:t xml:space="preserve">Об обязательном социальном </w:t>
      </w:r>
      <w:proofErr w:type="gramStart"/>
      <w:r w:rsidRPr="006F589C">
        <w:rPr>
          <w:color w:val="auto"/>
          <w:sz w:val="28"/>
          <w:szCs w:val="28"/>
        </w:rPr>
        <w:t>страховании</w:t>
      </w:r>
      <w:proofErr w:type="gramEnd"/>
      <w:r w:rsidRPr="006F589C">
        <w:rPr>
          <w:color w:val="auto"/>
          <w:sz w:val="28"/>
          <w:szCs w:val="28"/>
        </w:rPr>
        <w:t xml:space="preserve"> на случай временной нетрудоспособности и в связи с материнством</w:t>
      </w:r>
      <w:r>
        <w:rPr>
          <w:sz w:val="28"/>
          <w:szCs w:val="28"/>
        </w:rPr>
        <w:t>"</w:t>
      </w:r>
      <w:r w:rsidRPr="006F589C">
        <w:rPr>
          <w:color w:val="auto"/>
          <w:sz w:val="28"/>
          <w:szCs w:val="28"/>
        </w:rPr>
        <w:t>).</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color w:val="000000"/>
          <w:sz w:val="28"/>
          <w:szCs w:val="28"/>
        </w:rPr>
      </w:pPr>
      <w:r>
        <w:rPr>
          <w:rFonts w:ascii="Times New Roman" w:hAnsi="Times New Roman" w:cs="Times New Roman"/>
          <w:sz w:val="28"/>
          <w:szCs w:val="28"/>
        </w:rPr>
        <w:t xml:space="preserve">4) </w:t>
      </w:r>
      <w:r w:rsidR="00C23499"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color w:val="000000"/>
          <w:sz w:val="28"/>
          <w:szCs w:val="28"/>
        </w:rPr>
      </w:pPr>
      <w:r>
        <w:rPr>
          <w:rStyle w:val="a9"/>
          <w:rFonts w:ascii="Times New Roman" w:hAnsi="Times New Roman" w:cs="Times New Roman"/>
          <w:color w:val="000000"/>
          <w:sz w:val="28"/>
          <w:szCs w:val="28"/>
        </w:rPr>
        <w:t>5) </w:t>
      </w:r>
      <w:r w:rsidR="00C23499" w:rsidRPr="006F589C">
        <w:rPr>
          <w:rStyle w:val="a9"/>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w:t>
      </w:r>
      <w:proofErr w:type="gramStart"/>
      <w:r w:rsidR="00C23499" w:rsidRPr="006F589C">
        <w:rPr>
          <w:rStyle w:val="a9"/>
          <w:rFonts w:ascii="Times New Roman" w:hAnsi="Times New Roman" w:cs="Times New Roman"/>
          <w:color w:val="000000"/>
          <w:sz w:val="28"/>
          <w:szCs w:val="28"/>
        </w:rPr>
        <w:t>,</w:t>
      </w:r>
      <w:proofErr w:type="gramEnd"/>
      <w:r w:rsidR="00C23499" w:rsidRPr="006F589C">
        <w:rPr>
          <w:rStyle w:val="a9"/>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w:t>
      </w:r>
      <w:r w:rsidR="00C23499" w:rsidRPr="006F589C">
        <w:rPr>
          <w:rStyle w:val="a9"/>
          <w:rFonts w:ascii="Times New Roman" w:hAnsi="Times New Roman" w:cs="Times New Roman"/>
          <w:color w:val="000000"/>
          <w:sz w:val="28"/>
          <w:szCs w:val="28"/>
        </w:rPr>
        <w:lastRenderedPageBreak/>
        <w:t xml:space="preserve">несовершеннолетнего ребенка, то такие сведения отражаются в справке несовершеннолетнего ребенка в графе </w:t>
      </w:r>
      <w:r w:rsidR="00C23499">
        <w:rPr>
          <w:rStyle w:val="a9"/>
          <w:rFonts w:ascii="Times New Roman" w:hAnsi="Times New Roman" w:cs="Times New Roman"/>
          <w:color w:val="000000"/>
          <w:sz w:val="28"/>
          <w:szCs w:val="28"/>
        </w:rPr>
        <w:t>"</w:t>
      </w:r>
      <w:r w:rsidR="00C23499" w:rsidRPr="006F589C">
        <w:rPr>
          <w:rStyle w:val="a9"/>
          <w:rFonts w:ascii="Times New Roman" w:hAnsi="Times New Roman" w:cs="Times New Roman"/>
          <w:color w:val="000000"/>
          <w:sz w:val="28"/>
          <w:szCs w:val="28"/>
        </w:rPr>
        <w:t>Иные доходы</w:t>
      </w:r>
      <w:r w:rsidR="00C23499">
        <w:rPr>
          <w:rStyle w:val="a9"/>
          <w:rFonts w:ascii="Times New Roman" w:hAnsi="Times New Roman" w:cs="Times New Roman"/>
          <w:color w:val="000000"/>
          <w:sz w:val="28"/>
          <w:szCs w:val="28"/>
        </w:rPr>
        <w:t>"</w:t>
      </w:r>
      <w:r w:rsidR="00C23499" w:rsidRPr="006F589C">
        <w:rPr>
          <w:rStyle w:val="a9"/>
          <w:rFonts w:ascii="Times New Roman" w:hAnsi="Times New Roman" w:cs="Times New Roman"/>
          <w:color w:val="000000"/>
          <w:sz w:val="28"/>
          <w:szCs w:val="28"/>
        </w:rPr>
        <w:t xml:space="preserve"> раздела 1 справки и в разделе 4 </w:t>
      </w:r>
      <w:r w:rsidR="00C23499">
        <w:rPr>
          <w:rStyle w:val="a9"/>
          <w:rFonts w:ascii="Times New Roman" w:hAnsi="Times New Roman" w:cs="Times New Roman"/>
          <w:color w:val="000000"/>
          <w:sz w:val="28"/>
          <w:szCs w:val="28"/>
        </w:rPr>
        <w:t>"</w:t>
      </w:r>
      <w:r w:rsidR="00C23499" w:rsidRPr="006F589C">
        <w:rPr>
          <w:rStyle w:val="a9"/>
          <w:rFonts w:ascii="Times New Roman" w:hAnsi="Times New Roman" w:cs="Times New Roman"/>
          <w:color w:val="000000"/>
          <w:sz w:val="28"/>
          <w:szCs w:val="28"/>
        </w:rPr>
        <w:t>Сведения о счетах в банках и иных кредитных организациях</w:t>
      </w:r>
      <w:r w:rsidR="00C23499">
        <w:rPr>
          <w:rStyle w:val="a9"/>
          <w:rFonts w:ascii="Times New Roman" w:hAnsi="Times New Roman" w:cs="Times New Roman"/>
          <w:color w:val="000000"/>
          <w:sz w:val="28"/>
          <w:szCs w:val="28"/>
        </w:rPr>
        <w:t>"</w:t>
      </w:r>
      <w:r w:rsidR="00C23499" w:rsidRPr="006F589C">
        <w:rPr>
          <w:rStyle w:val="a9"/>
          <w:rFonts w:ascii="Times New Roman" w:hAnsi="Times New Roman" w:cs="Times New Roman"/>
          <w:color w:val="000000"/>
          <w:sz w:val="28"/>
          <w:szCs w:val="28"/>
        </w:rPr>
        <w:t xml:space="preserve"> справки;</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color w:val="000000"/>
          <w:sz w:val="28"/>
          <w:szCs w:val="28"/>
        </w:rPr>
      </w:pPr>
      <w:r>
        <w:rPr>
          <w:rStyle w:val="a9"/>
          <w:rFonts w:ascii="Times New Roman" w:hAnsi="Times New Roman" w:cs="Times New Roman"/>
          <w:color w:val="000000"/>
          <w:sz w:val="28"/>
          <w:szCs w:val="28"/>
        </w:rPr>
        <w:t>6)</w:t>
      </w:r>
      <w:r w:rsidR="00E55755">
        <w:rPr>
          <w:rStyle w:val="a9"/>
          <w:rFonts w:ascii="Times New Roman" w:hAnsi="Times New Roman" w:cs="Times New Roman"/>
          <w:color w:val="000000"/>
          <w:sz w:val="28"/>
          <w:szCs w:val="28"/>
        </w:rPr>
        <w:t xml:space="preserve"> </w:t>
      </w:r>
      <w:r w:rsidR="00C23499" w:rsidRPr="006F589C">
        <w:rPr>
          <w:rStyle w:val="a9"/>
          <w:rFonts w:ascii="Times New Roman" w:hAnsi="Times New Roman" w:cs="Times New Roman"/>
          <w:color w:val="000000"/>
          <w:sz w:val="28"/>
          <w:szCs w:val="28"/>
        </w:rPr>
        <w:t>стипендия;</w:t>
      </w:r>
    </w:p>
    <w:p w:rsidR="00C23499" w:rsidRPr="006F589C" w:rsidRDefault="0096189F" w:rsidP="0096189F">
      <w:pPr>
        <w:pStyle w:val="a3"/>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E55755">
        <w:rPr>
          <w:rFonts w:ascii="Times New Roman" w:hAnsi="Times New Roman"/>
          <w:sz w:val="28"/>
          <w:szCs w:val="28"/>
        </w:rPr>
        <w:t xml:space="preserve"> </w:t>
      </w:r>
      <w:r w:rsidR="00C23499"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00C23499" w:rsidRPr="006F589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00C23499" w:rsidRPr="006F589C">
        <w:rPr>
          <w:rFonts w:ascii="Times New Roman" w:hAnsi="Times New Roman"/>
          <w:sz w:val="28"/>
          <w:szCs w:val="28"/>
        </w:rPr>
        <w:t>накопительно</w:t>
      </w:r>
      <w:proofErr w:type="spellEnd"/>
      <w:r w:rsidR="00C23499" w:rsidRPr="006F589C">
        <w:rPr>
          <w:rFonts w:ascii="Times New Roman" w:hAnsi="Times New Roman"/>
          <w:sz w:val="28"/>
          <w:szCs w:val="28"/>
        </w:rPr>
        <w:t>-ипотечной системы жилищного обеспечения военнослужащих (</w:t>
      </w:r>
      <w:r w:rsidR="00C23499" w:rsidRPr="006F589C">
        <w:rPr>
          <w:rFonts w:ascii="Times New Roman" w:hAnsi="Times New Roman"/>
          <w:color w:val="000000"/>
          <w:sz w:val="28"/>
          <w:szCs w:val="28"/>
        </w:rPr>
        <w:t xml:space="preserve">данный </w:t>
      </w:r>
      <w:proofErr w:type="spellStart"/>
      <w:r w:rsidR="00C23499" w:rsidRPr="006F589C">
        <w:rPr>
          <w:rFonts w:ascii="Times New Roman" w:hAnsi="Times New Roman"/>
          <w:color w:val="000000"/>
          <w:sz w:val="28"/>
          <w:szCs w:val="28"/>
        </w:rPr>
        <w:t>займ</w:t>
      </w:r>
      <w:proofErr w:type="spellEnd"/>
      <w:r w:rsidR="00C23499"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C23499"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C23499" w:rsidRPr="006F589C">
        <w:rPr>
          <w:rFonts w:ascii="Times New Roman" w:hAnsi="Times New Roman"/>
          <w:color w:val="000000"/>
          <w:sz w:val="28"/>
          <w:szCs w:val="28"/>
        </w:rPr>
        <w:t xml:space="preserve">В иных случаях </w:t>
      </w:r>
      <w:proofErr w:type="spellStart"/>
      <w:r w:rsidR="00C23499" w:rsidRPr="006F589C">
        <w:rPr>
          <w:rFonts w:ascii="Times New Roman" w:hAnsi="Times New Roman"/>
          <w:color w:val="000000"/>
          <w:sz w:val="28"/>
          <w:szCs w:val="28"/>
        </w:rPr>
        <w:t>займ</w:t>
      </w:r>
      <w:proofErr w:type="spellEnd"/>
      <w:r w:rsidR="00C23499"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00C23499"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00C23499" w:rsidRPr="006F589C">
        <w:rPr>
          <w:rFonts w:ascii="Times New Roman" w:hAnsi="Times New Roman"/>
          <w:sz w:val="28"/>
          <w:szCs w:val="28"/>
        </w:rPr>
        <w:t xml:space="preserve"> данной выплаты); </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sz w:val="28"/>
          <w:szCs w:val="28"/>
        </w:rPr>
      </w:pPr>
      <w:r>
        <w:rPr>
          <w:rStyle w:val="a9"/>
          <w:rFonts w:ascii="Times New Roman" w:hAnsi="Times New Roman" w:cs="Times New Roman"/>
          <w:sz w:val="28"/>
          <w:szCs w:val="28"/>
        </w:rPr>
        <w:t>8)</w:t>
      </w:r>
      <w:r w:rsidR="00E55755">
        <w:rPr>
          <w:rStyle w:val="a9"/>
          <w:rFonts w:ascii="Times New Roman" w:hAnsi="Times New Roman" w:cs="Times New Roman"/>
          <w:sz w:val="28"/>
          <w:szCs w:val="28"/>
        </w:rPr>
        <w:t xml:space="preserve"> </w:t>
      </w:r>
      <w:r w:rsidR="00C23499" w:rsidRPr="006F589C">
        <w:rPr>
          <w:rStyle w:val="a9"/>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sz w:val="28"/>
          <w:szCs w:val="28"/>
        </w:rPr>
      </w:pPr>
      <w:r>
        <w:rPr>
          <w:rStyle w:val="a9"/>
          <w:rFonts w:ascii="Times New Roman" w:hAnsi="Times New Roman" w:cs="Times New Roman"/>
          <w:color w:val="000000"/>
          <w:sz w:val="28"/>
          <w:szCs w:val="28"/>
        </w:rPr>
        <w:t>9)</w:t>
      </w:r>
      <w:r w:rsidR="00E55755">
        <w:rPr>
          <w:rStyle w:val="a9"/>
          <w:rFonts w:ascii="Times New Roman" w:hAnsi="Times New Roman" w:cs="Times New Roman"/>
          <w:color w:val="000000"/>
          <w:sz w:val="28"/>
          <w:szCs w:val="28"/>
        </w:rPr>
        <w:t xml:space="preserve"> </w:t>
      </w:r>
      <w:r w:rsidR="00C23499" w:rsidRPr="006F589C">
        <w:rPr>
          <w:rStyle w:val="a9"/>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C23499" w:rsidRPr="006F589C">
        <w:rPr>
          <w:rStyle w:val="a9"/>
          <w:rFonts w:ascii="Times New Roman" w:hAnsi="Times New Roman" w:cs="Times New Roman"/>
          <w:b/>
          <w:color w:val="000000"/>
          <w:sz w:val="28"/>
          <w:szCs w:val="28"/>
        </w:rPr>
        <w:t xml:space="preserve"> </w:t>
      </w:r>
      <w:r w:rsidR="00C23499" w:rsidRPr="006F589C">
        <w:rPr>
          <w:rStyle w:val="a9"/>
          <w:rFonts w:ascii="Times New Roman" w:hAnsi="Times New Roman" w:cs="Times New Roman"/>
          <w:color w:val="000000"/>
          <w:sz w:val="28"/>
          <w:szCs w:val="28"/>
        </w:rPr>
        <w:t xml:space="preserve">или иным родственникам. </w:t>
      </w:r>
    </w:p>
    <w:p w:rsidR="00C23499" w:rsidRPr="006F589C" w:rsidRDefault="00C23499" w:rsidP="0096189F">
      <w:pPr>
        <w:pStyle w:val="aa"/>
        <w:shd w:val="clear" w:color="auto" w:fill="auto"/>
        <w:tabs>
          <w:tab w:val="left" w:pos="142"/>
          <w:tab w:val="left" w:pos="1134"/>
        </w:tabs>
        <w:spacing w:after="0" w:line="240" w:lineRule="auto"/>
        <w:ind w:firstLine="709"/>
        <w:rPr>
          <w:rFonts w:ascii="Times New Roman" w:hAnsi="Times New Roman" w:cs="Times New Roman"/>
          <w:sz w:val="28"/>
          <w:szCs w:val="28"/>
        </w:rPr>
      </w:pPr>
      <w:r w:rsidRPr="006F589C">
        <w:rPr>
          <w:rStyle w:val="a9"/>
          <w:rFonts w:ascii="Times New Roman" w:hAnsi="Times New Roman" w:cs="Times New Roman"/>
          <w:color w:val="000000"/>
          <w:sz w:val="28"/>
          <w:szCs w:val="28"/>
        </w:rPr>
        <w:t xml:space="preserve">При этом </w:t>
      </w:r>
      <w:r w:rsidRPr="006F589C">
        <w:rPr>
          <w:rStyle w:val="a9"/>
          <w:rFonts w:ascii="Times New Roman" w:hAnsi="Times New Roman" w:cs="Times New Roman"/>
          <w:sz w:val="28"/>
          <w:szCs w:val="28"/>
        </w:rPr>
        <w:t xml:space="preserve">рекомендуется </w:t>
      </w:r>
      <w:r w:rsidRPr="006F589C">
        <w:rPr>
          <w:rStyle w:val="a9"/>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F589C">
        <w:rPr>
          <w:rFonts w:ascii="Times New Roman" w:hAnsi="Times New Roman" w:cs="Times New Roman"/>
          <w:sz w:val="28"/>
          <w:szCs w:val="28"/>
        </w:rPr>
        <w:t xml:space="preserve">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roofErr w:type="gramEnd"/>
    </w:p>
    <w:p w:rsidR="00C23499" w:rsidRPr="006F589C" w:rsidRDefault="00C23499" w:rsidP="0096189F">
      <w:pPr>
        <w:pStyle w:val="aa"/>
        <w:shd w:val="clear" w:color="auto" w:fill="auto"/>
        <w:tabs>
          <w:tab w:val="left" w:pos="142"/>
          <w:tab w:val="left" w:pos="1134"/>
        </w:tabs>
        <w:spacing w:after="0" w:line="240" w:lineRule="auto"/>
        <w:ind w:firstLine="709"/>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23499" w:rsidRPr="006F589C" w:rsidRDefault="00C23499" w:rsidP="0096189F">
      <w:pPr>
        <w:pStyle w:val="aa"/>
        <w:shd w:val="clear" w:color="auto" w:fill="auto"/>
        <w:tabs>
          <w:tab w:val="left" w:pos="142"/>
          <w:tab w:val="left" w:pos="1134"/>
        </w:tabs>
        <w:spacing w:after="0" w:line="240" w:lineRule="auto"/>
        <w:ind w:firstLine="709"/>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8"/>
          <w:szCs w:val="28"/>
        </w:rPr>
        <w:t>"</w:t>
      </w:r>
      <w:r w:rsidRPr="006F589C">
        <w:rPr>
          <w:rFonts w:ascii="Times New Roman" w:hAnsi="Times New Roman" w:cs="Times New Roman"/>
          <w:sz w:val="28"/>
          <w:szCs w:val="28"/>
        </w:rPr>
        <w:t>продавца</w:t>
      </w:r>
      <w:r>
        <w:rPr>
          <w:rFonts w:ascii="Times New Roman" w:hAnsi="Times New Roman" w:cs="Times New Roman"/>
          <w:sz w:val="28"/>
          <w:szCs w:val="28"/>
        </w:rPr>
        <w:t>"</w:t>
      </w:r>
      <w:r w:rsidRPr="006F589C">
        <w:rPr>
          <w:rFonts w:ascii="Times New Roman" w:hAnsi="Times New Roman" w:cs="Times New Roman"/>
          <w:sz w:val="28"/>
          <w:szCs w:val="28"/>
        </w:rPr>
        <w:t xml:space="preserve"> указано два (или более) лица без </w:t>
      </w:r>
      <w:r w:rsidRPr="006F589C">
        <w:rPr>
          <w:rFonts w:ascii="Times New Roman" w:hAnsi="Times New Roman" w:cs="Times New Roman"/>
          <w:sz w:val="28"/>
          <w:szCs w:val="28"/>
        </w:rPr>
        <w:lastRenderedPageBreak/>
        <w:t>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23499" w:rsidRPr="006F589C" w:rsidRDefault="00C23499" w:rsidP="0096189F">
      <w:pPr>
        <w:pStyle w:val="aa"/>
        <w:shd w:val="clear" w:color="auto" w:fill="auto"/>
        <w:tabs>
          <w:tab w:val="left" w:pos="142"/>
          <w:tab w:val="left" w:pos="1134"/>
        </w:tabs>
        <w:spacing w:after="0" w:line="240" w:lineRule="auto"/>
        <w:ind w:firstLine="709"/>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C23499" w:rsidRPr="006F589C" w:rsidRDefault="0096189F" w:rsidP="0096189F">
      <w:pPr>
        <w:pStyle w:val="aa"/>
        <w:shd w:val="clear" w:color="auto" w:fill="auto"/>
        <w:tabs>
          <w:tab w:val="left" w:pos="142"/>
          <w:tab w:val="left" w:pos="1134"/>
        </w:tabs>
        <w:spacing w:after="0" w:line="240" w:lineRule="auto"/>
        <w:ind w:firstLine="709"/>
        <w:rPr>
          <w:rStyle w:val="11"/>
          <w:rFonts w:ascii="Times New Roman" w:hAnsi="Times New Roman"/>
          <w:sz w:val="28"/>
          <w:szCs w:val="28"/>
          <w:shd w:val="clear" w:color="auto" w:fill="FFFFFF"/>
        </w:rPr>
      </w:pPr>
      <w:r>
        <w:rPr>
          <w:rStyle w:val="a9"/>
          <w:rFonts w:ascii="Times New Roman" w:hAnsi="Times New Roman" w:cs="Times New Roman"/>
          <w:sz w:val="28"/>
          <w:szCs w:val="28"/>
        </w:rPr>
        <w:t>10)</w:t>
      </w:r>
      <w:r w:rsidR="00E55755">
        <w:rPr>
          <w:rStyle w:val="a9"/>
          <w:rFonts w:ascii="Times New Roman" w:hAnsi="Times New Roman" w:cs="Times New Roman"/>
          <w:sz w:val="28"/>
          <w:szCs w:val="28"/>
        </w:rPr>
        <w:t> </w:t>
      </w:r>
      <w:r w:rsidR="00C23499" w:rsidRPr="006F589C">
        <w:rPr>
          <w:rStyle w:val="a9"/>
          <w:rFonts w:ascii="Times New Roman" w:hAnsi="Times New Roman" w:cs="Times New Roman"/>
          <w:sz w:val="28"/>
          <w:szCs w:val="28"/>
        </w:rPr>
        <w:t xml:space="preserve">доходы по трудовым договорам по совместительству. </w:t>
      </w:r>
      <w:r w:rsidR="00C23499" w:rsidRPr="006F589C">
        <w:rPr>
          <w:rStyle w:val="11"/>
          <w:rFonts w:ascii="Times New Roman" w:hAnsi="Times New Roman"/>
          <w:color w:val="000000"/>
          <w:sz w:val="28"/>
          <w:szCs w:val="28"/>
        </w:rPr>
        <w:t xml:space="preserve">При этом рекомендуется указать наименование и </w:t>
      </w:r>
      <w:r w:rsidR="00C23499" w:rsidRPr="006F589C">
        <w:rPr>
          <w:rFonts w:ascii="Times New Roman" w:hAnsi="Times New Roman"/>
          <w:sz w:val="28"/>
          <w:szCs w:val="28"/>
        </w:rPr>
        <w:t xml:space="preserve">адрес места нахождения </w:t>
      </w:r>
      <w:r w:rsidR="00C23499" w:rsidRPr="006F589C">
        <w:rPr>
          <w:rStyle w:val="11"/>
          <w:rFonts w:ascii="Times New Roman" w:hAnsi="Times New Roman"/>
          <w:color w:val="000000"/>
          <w:sz w:val="28"/>
          <w:szCs w:val="28"/>
        </w:rPr>
        <w:t xml:space="preserve">организации, от которой был получен доход; </w:t>
      </w:r>
    </w:p>
    <w:p w:rsidR="00C23499" w:rsidRPr="006F589C" w:rsidRDefault="0096189F" w:rsidP="0096189F">
      <w:pPr>
        <w:pStyle w:val="aa"/>
        <w:shd w:val="clear" w:color="auto" w:fill="auto"/>
        <w:tabs>
          <w:tab w:val="left" w:pos="142"/>
          <w:tab w:val="left" w:pos="1134"/>
        </w:tabs>
        <w:spacing w:after="0" w:line="240" w:lineRule="auto"/>
        <w:ind w:firstLine="709"/>
        <w:rPr>
          <w:rStyle w:val="11"/>
          <w:rFonts w:ascii="Times New Roman" w:hAnsi="Times New Roman"/>
          <w:sz w:val="28"/>
          <w:szCs w:val="28"/>
          <w:shd w:val="clear" w:color="auto" w:fill="FFFFFF"/>
        </w:rPr>
      </w:pPr>
      <w:r>
        <w:rPr>
          <w:rStyle w:val="a9"/>
          <w:rFonts w:ascii="Times New Roman" w:hAnsi="Times New Roman" w:cs="Times New Roman"/>
          <w:sz w:val="28"/>
          <w:szCs w:val="28"/>
        </w:rPr>
        <w:t>11)</w:t>
      </w:r>
      <w:r w:rsidR="00E55755">
        <w:rPr>
          <w:rStyle w:val="a9"/>
          <w:rFonts w:ascii="Times New Roman" w:hAnsi="Times New Roman" w:cs="Times New Roman"/>
          <w:sz w:val="28"/>
          <w:szCs w:val="28"/>
        </w:rPr>
        <w:t> </w:t>
      </w:r>
      <w:r w:rsidR="00C23499" w:rsidRPr="006F589C">
        <w:rPr>
          <w:rStyle w:val="a9"/>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C23499">
        <w:rPr>
          <w:rStyle w:val="a9"/>
          <w:rFonts w:ascii="Times New Roman" w:hAnsi="Times New Roman" w:cs="Times New Roman"/>
          <w:sz w:val="28"/>
          <w:szCs w:val="28"/>
        </w:rPr>
        <w:t>"</w:t>
      </w:r>
      <w:r w:rsidR="00C23499" w:rsidRPr="006F589C">
        <w:rPr>
          <w:rStyle w:val="a9"/>
          <w:rFonts w:ascii="Times New Roman" w:hAnsi="Times New Roman" w:cs="Times New Roman"/>
          <w:sz w:val="28"/>
          <w:szCs w:val="28"/>
        </w:rPr>
        <w:t>Доход от ценных бумаг и долей участия в коммерческих организациях</w:t>
      </w:r>
      <w:r w:rsidR="00C23499">
        <w:rPr>
          <w:rStyle w:val="a9"/>
          <w:rFonts w:ascii="Times New Roman" w:hAnsi="Times New Roman" w:cs="Times New Roman"/>
          <w:sz w:val="28"/>
          <w:szCs w:val="28"/>
        </w:rPr>
        <w:t>"</w:t>
      </w:r>
      <w:r w:rsidR="00C23499" w:rsidRPr="006F589C">
        <w:rPr>
          <w:rStyle w:val="a9"/>
          <w:rFonts w:ascii="Times New Roman" w:hAnsi="Times New Roman" w:cs="Times New Roman"/>
          <w:sz w:val="28"/>
          <w:szCs w:val="28"/>
        </w:rPr>
        <w:t>;</w:t>
      </w:r>
    </w:p>
    <w:p w:rsidR="00C23499" w:rsidRPr="006F589C" w:rsidRDefault="0096189F" w:rsidP="0096189F">
      <w:pPr>
        <w:pStyle w:val="aa"/>
        <w:shd w:val="clear" w:color="auto" w:fill="auto"/>
        <w:tabs>
          <w:tab w:val="left" w:pos="142"/>
          <w:tab w:val="left" w:pos="1134"/>
        </w:tabs>
        <w:spacing w:after="0" w:line="240" w:lineRule="auto"/>
        <w:ind w:firstLine="709"/>
        <w:rPr>
          <w:rStyle w:val="11"/>
          <w:rFonts w:ascii="Times New Roman" w:hAnsi="Times New Roman"/>
          <w:color w:val="000000"/>
          <w:sz w:val="28"/>
          <w:szCs w:val="28"/>
        </w:rPr>
      </w:pPr>
      <w:r>
        <w:rPr>
          <w:rStyle w:val="a9"/>
          <w:rFonts w:ascii="Times New Roman" w:hAnsi="Times New Roman" w:cs="Times New Roman"/>
          <w:sz w:val="28"/>
          <w:szCs w:val="28"/>
        </w:rPr>
        <w:t>12)</w:t>
      </w:r>
      <w:r w:rsidR="00E55755">
        <w:rPr>
          <w:rStyle w:val="a9"/>
          <w:rFonts w:ascii="Times New Roman" w:hAnsi="Times New Roman" w:cs="Times New Roman"/>
          <w:sz w:val="28"/>
          <w:szCs w:val="28"/>
        </w:rPr>
        <w:t xml:space="preserve"> </w:t>
      </w:r>
      <w:r w:rsidR="00C23499" w:rsidRPr="006F589C">
        <w:rPr>
          <w:rStyle w:val="a9"/>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00C23499" w:rsidRPr="006F589C">
        <w:rPr>
          <w:rStyle w:val="11"/>
          <w:rFonts w:ascii="Times New Roman" w:hAnsi="Times New Roman"/>
          <w:color w:val="000000"/>
          <w:sz w:val="28"/>
          <w:szCs w:val="28"/>
        </w:rPr>
        <w:t xml:space="preserve">При этом рекомендуется указать наименование и </w:t>
      </w:r>
      <w:r w:rsidR="00C23499" w:rsidRPr="006F589C">
        <w:rPr>
          <w:rFonts w:ascii="Times New Roman" w:hAnsi="Times New Roman"/>
          <w:sz w:val="28"/>
          <w:szCs w:val="28"/>
        </w:rPr>
        <w:t xml:space="preserve">адрес места нахождения </w:t>
      </w:r>
      <w:r w:rsidR="00C23499" w:rsidRPr="006F589C">
        <w:rPr>
          <w:rStyle w:val="11"/>
          <w:rFonts w:ascii="Times New Roman" w:hAnsi="Times New Roman"/>
          <w:color w:val="000000"/>
          <w:sz w:val="28"/>
          <w:szCs w:val="28"/>
        </w:rPr>
        <w:t xml:space="preserve">организации, от которой был получен доход; </w:t>
      </w:r>
    </w:p>
    <w:p w:rsidR="00C23499" w:rsidRPr="006F589C" w:rsidRDefault="0096189F" w:rsidP="0096189F">
      <w:pPr>
        <w:pStyle w:val="aa"/>
        <w:shd w:val="clear" w:color="auto" w:fill="auto"/>
        <w:tabs>
          <w:tab w:val="left" w:pos="142"/>
          <w:tab w:val="left" w:pos="1134"/>
        </w:tabs>
        <w:spacing w:after="0" w:line="240" w:lineRule="auto"/>
        <w:ind w:firstLine="709"/>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13)</w:t>
      </w:r>
      <w:r w:rsidR="00E55755">
        <w:rPr>
          <w:rFonts w:ascii="Times New Roman" w:eastAsia="Times New Roman" w:hAnsi="Times New Roman" w:cs="Times New Roman"/>
          <w:sz w:val="28"/>
          <w:szCs w:val="28"/>
          <w:lang w:eastAsia="ru-RU"/>
        </w:rPr>
        <w:t> </w:t>
      </w:r>
      <w:r w:rsidR="00C23499"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C23499" w:rsidRPr="006F589C">
        <w:rPr>
          <w:rFonts w:ascii="Times New Roman" w:eastAsia="Times New Roman" w:hAnsi="Times New Roman" w:cs="Times New Roman"/>
          <w:sz w:val="28"/>
          <w:szCs w:val="28"/>
          <w:lang w:eastAsia="ru-RU"/>
        </w:rPr>
        <w:t>дств св</w:t>
      </w:r>
      <w:proofErr w:type="gramEnd"/>
      <w:r w:rsidR="00C23499"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C23499">
        <w:rPr>
          <w:rFonts w:ascii="Times New Roman" w:eastAsia="Times New Roman" w:hAnsi="Times New Roman" w:cs="Times New Roman"/>
          <w:sz w:val="28"/>
          <w:szCs w:val="28"/>
          <w:lang w:eastAsia="ru-RU"/>
        </w:rPr>
        <w:t>"</w:t>
      </w:r>
      <w:r w:rsidR="00C23499" w:rsidRPr="006F589C">
        <w:rPr>
          <w:rFonts w:ascii="Times New Roman" w:eastAsia="Times New Roman" w:hAnsi="Times New Roman" w:cs="Times New Roman"/>
          <w:sz w:val="28"/>
          <w:szCs w:val="28"/>
          <w:lang w:eastAsia="ru-RU"/>
        </w:rPr>
        <w:t>Недвижимое имущество</w:t>
      </w:r>
      <w:r w:rsidR="00C23499">
        <w:rPr>
          <w:rFonts w:ascii="Times New Roman" w:eastAsia="Times New Roman" w:hAnsi="Times New Roman" w:cs="Times New Roman"/>
          <w:sz w:val="28"/>
          <w:szCs w:val="28"/>
          <w:lang w:eastAsia="ru-RU"/>
        </w:rPr>
        <w:t>"</w:t>
      </w:r>
      <w:r w:rsidR="00C23499" w:rsidRPr="006F589C">
        <w:rPr>
          <w:rFonts w:ascii="Times New Roman" w:eastAsia="Times New Roman" w:hAnsi="Times New Roman" w:cs="Times New Roman"/>
          <w:sz w:val="28"/>
          <w:szCs w:val="28"/>
          <w:lang w:eastAsia="ru-RU"/>
        </w:rPr>
        <w:t xml:space="preserve"> в строке </w:t>
      </w:r>
      <w:r w:rsidR="00C23499">
        <w:rPr>
          <w:rFonts w:ascii="Times New Roman" w:eastAsia="Times New Roman" w:hAnsi="Times New Roman" w:cs="Times New Roman"/>
          <w:sz w:val="28"/>
          <w:szCs w:val="28"/>
          <w:lang w:eastAsia="ru-RU"/>
        </w:rPr>
        <w:t>"</w:t>
      </w:r>
      <w:r w:rsidR="00C23499" w:rsidRPr="006F589C">
        <w:rPr>
          <w:rFonts w:ascii="Times New Roman" w:eastAsia="Times New Roman" w:hAnsi="Times New Roman" w:cs="Times New Roman"/>
          <w:sz w:val="28"/>
          <w:szCs w:val="28"/>
          <w:lang w:eastAsia="ru-RU"/>
        </w:rPr>
        <w:t>Иное недвижимое имущество</w:t>
      </w:r>
      <w:r w:rsidR="00C23499">
        <w:rPr>
          <w:rFonts w:ascii="Times New Roman" w:eastAsia="Times New Roman" w:hAnsi="Times New Roman" w:cs="Times New Roman"/>
          <w:sz w:val="28"/>
          <w:szCs w:val="28"/>
          <w:lang w:eastAsia="ru-RU"/>
        </w:rPr>
        <w:t>"</w:t>
      </w:r>
      <w:r w:rsidR="00C23499" w:rsidRPr="006F589C">
        <w:rPr>
          <w:rFonts w:ascii="Times New Roman" w:eastAsia="Times New Roman" w:hAnsi="Times New Roman" w:cs="Times New Roman"/>
          <w:sz w:val="28"/>
          <w:szCs w:val="28"/>
          <w:lang w:eastAsia="ru-RU"/>
        </w:rPr>
        <w:t>);</w:t>
      </w:r>
    </w:p>
    <w:p w:rsidR="00C23499" w:rsidRPr="006F589C" w:rsidRDefault="0096189F" w:rsidP="0096189F">
      <w:pPr>
        <w:pStyle w:val="aa"/>
        <w:shd w:val="clear" w:color="auto" w:fill="auto"/>
        <w:tabs>
          <w:tab w:val="left" w:pos="142"/>
          <w:tab w:val="left" w:pos="1134"/>
        </w:tabs>
        <w:spacing w:after="0" w:line="240" w:lineRule="auto"/>
        <w:ind w:firstLine="709"/>
        <w:rPr>
          <w:rStyle w:val="a9"/>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14)</w:t>
      </w:r>
      <w:r w:rsidR="00E55755">
        <w:rPr>
          <w:rFonts w:ascii="Times New Roman" w:eastAsia="Times New Roman" w:hAnsi="Times New Roman" w:cs="Times New Roman"/>
          <w:sz w:val="28"/>
          <w:szCs w:val="28"/>
          <w:lang w:eastAsia="ru-RU"/>
        </w:rPr>
        <w:t xml:space="preserve"> </w:t>
      </w:r>
      <w:r w:rsidR="00C23499" w:rsidRPr="006F589C">
        <w:rPr>
          <w:rFonts w:ascii="Times New Roman" w:eastAsia="Times New Roman" w:hAnsi="Times New Roman" w:cs="Times New Roman"/>
          <w:sz w:val="28"/>
          <w:szCs w:val="28"/>
          <w:lang w:eastAsia="ru-RU"/>
        </w:rPr>
        <w:t>проценты по долговым обязательствам;</w:t>
      </w:r>
    </w:p>
    <w:p w:rsidR="00C23499" w:rsidRPr="006F589C" w:rsidRDefault="0096189F" w:rsidP="0096189F">
      <w:pPr>
        <w:pStyle w:val="aa"/>
        <w:shd w:val="clear" w:color="auto" w:fill="auto"/>
        <w:tabs>
          <w:tab w:val="left" w:pos="142"/>
          <w:tab w:val="left" w:pos="113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E55755">
        <w:rPr>
          <w:rFonts w:ascii="Times New Roman" w:hAnsi="Times New Roman" w:cs="Times New Roman"/>
          <w:sz w:val="28"/>
          <w:szCs w:val="28"/>
        </w:rPr>
        <w:t xml:space="preserve"> </w:t>
      </w:r>
      <w:r w:rsidR="00C23499" w:rsidRPr="006F589C">
        <w:rPr>
          <w:rFonts w:ascii="Times New Roman" w:hAnsi="Times New Roman" w:cs="Times New Roman"/>
          <w:sz w:val="28"/>
          <w:szCs w:val="28"/>
        </w:rPr>
        <w:t>денежные средства, полученные в порядке дарения или наследования;</w:t>
      </w:r>
    </w:p>
    <w:p w:rsidR="00C23499" w:rsidRPr="006F589C" w:rsidRDefault="0096189F" w:rsidP="0096189F">
      <w:pPr>
        <w:pStyle w:val="Default"/>
        <w:tabs>
          <w:tab w:val="left" w:pos="142"/>
          <w:tab w:val="left" w:pos="1134"/>
          <w:tab w:val="left" w:pos="1560"/>
        </w:tabs>
        <w:rPr>
          <w:sz w:val="28"/>
          <w:szCs w:val="28"/>
        </w:rPr>
      </w:pPr>
      <w:r>
        <w:rPr>
          <w:sz w:val="28"/>
          <w:szCs w:val="28"/>
        </w:rPr>
        <w:t>16)</w:t>
      </w:r>
      <w:r w:rsidR="00E55755">
        <w:rPr>
          <w:sz w:val="28"/>
          <w:szCs w:val="28"/>
        </w:rPr>
        <w:t> </w:t>
      </w:r>
      <w:r w:rsidR="00C23499" w:rsidRPr="006F589C">
        <w:rPr>
          <w:sz w:val="28"/>
          <w:szCs w:val="28"/>
        </w:rPr>
        <w:t xml:space="preserve">возмещение вреда, причиненного увечьем или иным повреждением здоровья; </w:t>
      </w:r>
    </w:p>
    <w:p w:rsidR="00C23499" w:rsidRPr="006F589C" w:rsidRDefault="0096189F" w:rsidP="0096189F">
      <w:pPr>
        <w:pStyle w:val="Default"/>
        <w:tabs>
          <w:tab w:val="left" w:pos="142"/>
          <w:tab w:val="left" w:pos="1134"/>
          <w:tab w:val="left" w:pos="1560"/>
        </w:tabs>
        <w:rPr>
          <w:sz w:val="28"/>
          <w:szCs w:val="28"/>
        </w:rPr>
      </w:pPr>
      <w:r>
        <w:rPr>
          <w:sz w:val="28"/>
          <w:szCs w:val="28"/>
        </w:rPr>
        <w:t>17)</w:t>
      </w:r>
      <w:r w:rsidR="00E55755">
        <w:rPr>
          <w:sz w:val="28"/>
          <w:szCs w:val="28"/>
        </w:rPr>
        <w:t xml:space="preserve"> </w:t>
      </w:r>
      <w:r w:rsidR="00C23499" w:rsidRPr="006F589C">
        <w:rPr>
          <w:sz w:val="28"/>
          <w:szCs w:val="28"/>
        </w:rPr>
        <w:t xml:space="preserve">выплаты, связанные с гибелью (смертью), выплаченные наследникам; </w:t>
      </w:r>
    </w:p>
    <w:p w:rsidR="00C23499" w:rsidRPr="006F589C" w:rsidRDefault="0096189F" w:rsidP="0096189F">
      <w:pPr>
        <w:pStyle w:val="a3"/>
        <w:tabs>
          <w:tab w:val="left" w:pos="142"/>
          <w:tab w:val="left" w:pos="1134"/>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18)</w:t>
      </w:r>
      <w:r w:rsidR="00E55755">
        <w:rPr>
          <w:rFonts w:ascii="Times New Roman" w:hAnsi="Times New Roman"/>
          <w:sz w:val="28"/>
          <w:szCs w:val="28"/>
        </w:rPr>
        <w:t xml:space="preserve"> </w:t>
      </w:r>
      <w:r w:rsidR="00C23499"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23499" w:rsidRPr="006F589C" w:rsidRDefault="0096189F" w:rsidP="0096189F">
      <w:pPr>
        <w:pStyle w:val="Default"/>
        <w:tabs>
          <w:tab w:val="left" w:pos="142"/>
          <w:tab w:val="left" w:pos="1134"/>
          <w:tab w:val="left" w:pos="1560"/>
        </w:tabs>
        <w:rPr>
          <w:color w:val="auto"/>
          <w:sz w:val="28"/>
          <w:szCs w:val="28"/>
        </w:rPr>
      </w:pPr>
      <w:proofErr w:type="gramStart"/>
      <w:r>
        <w:rPr>
          <w:color w:val="auto"/>
          <w:sz w:val="28"/>
          <w:szCs w:val="28"/>
        </w:rPr>
        <w:t>19)</w:t>
      </w:r>
      <w:r w:rsidR="00E55755">
        <w:rPr>
          <w:color w:val="auto"/>
          <w:sz w:val="28"/>
          <w:szCs w:val="28"/>
        </w:rPr>
        <w:t xml:space="preserve"> </w:t>
      </w:r>
      <w:r w:rsidR="00C23499"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sidR="00C23499">
        <w:rPr>
          <w:color w:val="auto"/>
          <w:sz w:val="28"/>
          <w:szCs w:val="28"/>
        </w:rPr>
        <w:t>"</w:t>
      </w:r>
      <w:r w:rsidR="00C23499" w:rsidRPr="006F589C">
        <w:rPr>
          <w:color w:val="auto"/>
          <w:sz w:val="28"/>
          <w:szCs w:val="28"/>
        </w:rPr>
        <w:t>Доход по основному месту работы</w:t>
      </w:r>
      <w:r w:rsidR="00C23499">
        <w:rPr>
          <w:color w:val="auto"/>
          <w:sz w:val="28"/>
          <w:szCs w:val="28"/>
        </w:rPr>
        <w:t>"</w:t>
      </w:r>
      <w:r w:rsidR="00C23499" w:rsidRPr="006F589C">
        <w:rPr>
          <w:color w:val="auto"/>
          <w:sz w:val="28"/>
          <w:szCs w:val="28"/>
        </w:rPr>
        <w:t xml:space="preserve">; </w:t>
      </w:r>
      <w:proofErr w:type="gramEnd"/>
    </w:p>
    <w:p w:rsidR="00C23499" w:rsidRPr="006F589C" w:rsidRDefault="0096189F" w:rsidP="0096189F">
      <w:pPr>
        <w:pStyle w:val="a3"/>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E55755">
        <w:rPr>
          <w:rFonts w:ascii="Times New Roman" w:eastAsia="Times New Roman" w:hAnsi="Times New Roman"/>
          <w:sz w:val="28"/>
          <w:szCs w:val="28"/>
          <w:lang w:eastAsia="ru-RU"/>
        </w:rPr>
        <w:t xml:space="preserve"> </w:t>
      </w:r>
      <w:r w:rsidR="00C23499"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23499" w:rsidRPr="006F589C" w:rsidRDefault="0096189F" w:rsidP="0096189F">
      <w:pPr>
        <w:pStyle w:val="Default"/>
        <w:tabs>
          <w:tab w:val="left" w:pos="142"/>
          <w:tab w:val="left" w:pos="1134"/>
        </w:tabs>
        <w:rPr>
          <w:sz w:val="28"/>
          <w:szCs w:val="28"/>
        </w:rPr>
      </w:pPr>
      <w:proofErr w:type="gramStart"/>
      <w:r>
        <w:rPr>
          <w:sz w:val="28"/>
          <w:szCs w:val="28"/>
        </w:rPr>
        <w:t>21)</w:t>
      </w:r>
      <w:r w:rsidR="00E55755">
        <w:rPr>
          <w:sz w:val="28"/>
          <w:szCs w:val="28"/>
        </w:rPr>
        <w:t xml:space="preserve"> </w:t>
      </w:r>
      <w:r w:rsidR="00C23499"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w:t>
      </w:r>
      <w:r w:rsidR="00C23499" w:rsidRPr="006F589C">
        <w:rPr>
          <w:sz w:val="28"/>
          <w:szCs w:val="28"/>
        </w:rPr>
        <w:lastRenderedPageBreak/>
        <w:t>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00C23499" w:rsidRPr="006F589C">
        <w:rPr>
          <w:sz w:val="28"/>
          <w:szCs w:val="28"/>
        </w:rPr>
        <w:t xml:space="preserve"> и др.; </w:t>
      </w:r>
    </w:p>
    <w:p w:rsidR="00C23499" w:rsidRPr="006F589C" w:rsidRDefault="0096189F" w:rsidP="0096189F">
      <w:pPr>
        <w:pStyle w:val="a3"/>
        <w:tabs>
          <w:tab w:val="left" w:pos="1276"/>
        </w:tabs>
        <w:spacing w:after="0" w:line="240" w:lineRule="auto"/>
        <w:ind w:left="0" w:firstLine="709"/>
        <w:jc w:val="both"/>
        <w:rPr>
          <w:sz w:val="28"/>
          <w:szCs w:val="28"/>
        </w:rPr>
      </w:pPr>
      <w:r>
        <w:rPr>
          <w:rFonts w:ascii="Times New Roman" w:hAnsi="Times New Roman"/>
          <w:sz w:val="28"/>
          <w:szCs w:val="28"/>
        </w:rPr>
        <w:t>22)</w:t>
      </w:r>
      <w:r w:rsidR="00E55755">
        <w:rPr>
          <w:rFonts w:ascii="Times New Roman" w:hAnsi="Times New Roman"/>
          <w:sz w:val="28"/>
          <w:szCs w:val="28"/>
        </w:rPr>
        <w:t xml:space="preserve"> </w:t>
      </w:r>
      <w:r w:rsidR="00C23499" w:rsidRPr="006F589C">
        <w:rPr>
          <w:rFonts w:ascii="Times New Roman" w:hAnsi="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00C23499" w:rsidRPr="006F589C">
        <w:rPr>
          <w:rFonts w:ascii="Times New Roman" w:hAnsi="Times New Roman"/>
          <w:sz w:val="28"/>
          <w:szCs w:val="28"/>
        </w:rPr>
        <w:t>за</w:t>
      </w:r>
      <w:proofErr w:type="gramEnd"/>
      <w:r w:rsidR="00C23499" w:rsidRPr="006F589C">
        <w:rPr>
          <w:rFonts w:ascii="Times New Roman" w:hAnsi="Times New Roman"/>
          <w:sz w:val="28"/>
          <w:szCs w:val="28"/>
        </w:rPr>
        <w:t xml:space="preserve"> престарелым, и др.);</w:t>
      </w:r>
    </w:p>
    <w:p w:rsidR="00C23499" w:rsidRPr="006F589C" w:rsidRDefault="0096189F" w:rsidP="0096189F">
      <w:pPr>
        <w:pStyle w:val="aa"/>
        <w:shd w:val="clear" w:color="auto" w:fill="auto"/>
        <w:tabs>
          <w:tab w:val="left" w:pos="142"/>
          <w:tab w:val="left" w:pos="1276"/>
        </w:tabs>
        <w:spacing w:after="0" w:line="240" w:lineRule="auto"/>
        <w:ind w:firstLine="709"/>
        <w:rPr>
          <w:rStyle w:val="a9"/>
          <w:rFonts w:ascii="Times New Roman" w:hAnsi="Times New Roman" w:cs="Times New Roman"/>
          <w:color w:val="000000"/>
          <w:sz w:val="28"/>
          <w:szCs w:val="28"/>
        </w:rPr>
      </w:pPr>
      <w:r>
        <w:rPr>
          <w:rStyle w:val="a9"/>
          <w:rFonts w:ascii="Times New Roman" w:hAnsi="Times New Roman" w:cs="Times New Roman"/>
          <w:color w:val="000000"/>
          <w:sz w:val="28"/>
          <w:szCs w:val="28"/>
        </w:rPr>
        <w:t>23)</w:t>
      </w:r>
      <w:r w:rsidR="00E55755">
        <w:rPr>
          <w:rStyle w:val="a9"/>
          <w:rFonts w:ascii="Times New Roman" w:hAnsi="Times New Roman" w:cs="Times New Roman"/>
          <w:color w:val="000000"/>
          <w:sz w:val="28"/>
          <w:szCs w:val="28"/>
        </w:rPr>
        <w:t xml:space="preserve"> </w:t>
      </w:r>
      <w:r w:rsidR="00C23499" w:rsidRPr="006F589C">
        <w:rPr>
          <w:rStyle w:val="a9"/>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23499" w:rsidRPr="006F589C" w:rsidRDefault="0096189F" w:rsidP="0096189F">
      <w:pPr>
        <w:pStyle w:val="aa"/>
        <w:shd w:val="clear" w:color="auto" w:fill="auto"/>
        <w:tabs>
          <w:tab w:val="left" w:pos="851"/>
          <w:tab w:val="left" w:pos="1134"/>
        </w:tabs>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24)</w:t>
      </w:r>
      <w:r w:rsidR="00E55755">
        <w:rPr>
          <w:rFonts w:ascii="Times New Roman" w:hAnsi="Times New Roman" w:cs="Times New Roman"/>
          <w:sz w:val="28"/>
          <w:szCs w:val="28"/>
        </w:rPr>
        <w:t> </w:t>
      </w:r>
      <w:r w:rsidR="00C23499"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25)</w:t>
      </w:r>
      <w:r w:rsidR="00E55755">
        <w:rPr>
          <w:rFonts w:ascii="Times New Roman" w:hAnsi="Times New Roman"/>
          <w:sz w:val="28"/>
          <w:szCs w:val="28"/>
        </w:rPr>
        <w:t xml:space="preserve"> </w:t>
      </w:r>
      <w:r w:rsidR="00C23499"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E55755">
        <w:rPr>
          <w:rFonts w:ascii="Times New Roman" w:hAnsi="Times New Roman"/>
          <w:sz w:val="28"/>
          <w:szCs w:val="28"/>
        </w:rPr>
        <w:t> </w:t>
      </w:r>
      <w:r w:rsidR="00C23499"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27)</w:t>
      </w:r>
      <w:r w:rsidR="00E55755">
        <w:rPr>
          <w:rFonts w:ascii="Times New Roman" w:hAnsi="Times New Roman"/>
          <w:sz w:val="28"/>
          <w:szCs w:val="28"/>
        </w:rPr>
        <w:t> </w:t>
      </w:r>
      <w:r w:rsidR="00C23499"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28)</w:t>
      </w:r>
      <w:r w:rsidR="00E55755">
        <w:rPr>
          <w:rFonts w:ascii="Times New Roman" w:hAnsi="Times New Roman"/>
          <w:sz w:val="28"/>
          <w:szCs w:val="28"/>
        </w:rPr>
        <w:t xml:space="preserve"> </w:t>
      </w:r>
      <w:r w:rsidR="00C23499"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29)</w:t>
      </w:r>
      <w:r w:rsidR="00E55755">
        <w:rPr>
          <w:rFonts w:ascii="Times New Roman" w:hAnsi="Times New Roman"/>
          <w:sz w:val="28"/>
          <w:szCs w:val="28"/>
        </w:rPr>
        <w:t xml:space="preserve"> </w:t>
      </w:r>
      <w:r w:rsidR="00C23499"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30)</w:t>
      </w:r>
      <w:r w:rsidR="00E55755">
        <w:rPr>
          <w:rFonts w:ascii="Times New Roman" w:hAnsi="Times New Roman"/>
          <w:sz w:val="28"/>
          <w:szCs w:val="28"/>
        </w:rPr>
        <w:t xml:space="preserve"> </w:t>
      </w:r>
      <w:r w:rsidR="00C23499"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w:t>
      </w:r>
      <w:r w:rsidR="00E55755">
        <w:rPr>
          <w:rFonts w:ascii="Times New Roman" w:hAnsi="Times New Roman"/>
          <w:sz w:val="28"/>
          <w:szCs w:val="28"/>
        </w:rPr>
        <w:t> </w:t>
      </w:r>
      <w:r w:rsidR="00C23499"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00C23499" w:rsidRPr="006F589C">
        <w:rPr>
          <w:rStyle w:val="a9"/>
          <w:rFonts w:ascii="Times New Roman" w:hAnsi="Times New Roman" w:cs="Times New Roman"/>
          <w:color w:val="000000"/>
          <w:sz w:val="28"/>
          <w:szCs w:val="28"/>
        </w:rPr>
        <w:t xml:space="preserve"> кроме случая, предусмотренного пунктом 30 Методических рекомендаций</w:t>
      </w:r>
      <w:r w:rsidR="00C23499" w:rsidRPr="006F589C">
        <w:rPr>
          <w:rFonts w:ascii="Times New Roman" w:hAnsi="Times New Roman"/>
          <w:sz w:val="28"/>
          <w:szCs w:val="28"/>
        </w:rPr>
        <w:t>) и третьих лиц на невозвратной основе;</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32)</w:t>
      </w:r>
      <w:r w:rsidR="00E55755">
        <w:rPr>
          <w:rFonts w:ascii="Times New Roman" w:hAnsi="Times New Roman"/>
          <w:sz w:val="28"/>
          <w:szCs w:val="28"/>
        </w:rPr>
        <w:t> </w:t>
      </w:r>
      <w:r w:rsidR="00C23499"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33)</w:t>
      </w:r>
      <w:r w:rsidR="00E55755">
        <w:rPr>
          <w:rFonts w:ascii="Times New Roman" w:hAnsi="Times New Roman"/>
          <w:sz w:val="28"/>
          <w:szCs w:val="28"/>
        </w:rPr>
        <w:t> </w:t>
      </w:r>
      <w:r w:rsidR="00C23499"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34)</w:t>
      </w:r>
      <w:r w:rsidR="00E55755">
        <w:rPr>
          <w:rFonts w:ascii="Times New Roman" w:hAnsi="Times New Roman"/>
          <w:sz w:val="28"/>
          <w:szCs w:val="28"/>
        </w:rPr>
        <w:t> </w:t>
      </w:r>
      <w:r w:rsidR="00C23499"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35)</w:t>
      </w:r>
      <w:r w:rsidR="00E55755">
        <w:rPr>
          <w:rFonts w:ascii="Times New Roman" w:hAnsi="Times New Roman"/>
          <w:sz w:val="28"/>
          <w:szCs w:val="28"/>
        </w:rPr>
        <w:t> </w:t>
      </w:r>
      <w:r w:rsidR="00C23499"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23499" w:rsidRPr="006F589C" w:rsidRDefault="0096189F" w:rsidP="0096189F">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36)</w:t>
      </w:r>
      <w:r w:rsidR="00F157CA">
        <w:rPr>
          <w:rFonts w:ascii="Times New Roman" w:hAnsi="Times New Roman"/>
          <w:sz w:val="28"/>
          <w:szCs w:val="28"/>
        </w:rPr>
        <w:t> </w:t>
      </w:r>
      <w:r w:rsidR="00C23499" w:rsidRPr="006F589C">
        <w:rPr>
          <w:rFonts w:ascii="Times New Roman" w:hAnsi="Times New Roman"/>
          <w:sz w:val="28"/>
          <w:szCs w:val="28"/>
        </w:rPr>
        <w:t>иные аналогичные выплаты.</w:t>
      </w:r>
    </w:p>
    <w:p w:rsidR="00C23499" w:rsidRPr="00F52092" w:rsidRDefault="00F52092" w:rsidP="00F520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C23499" w:rsidRPr="00F52092">
        <w:rPr>
          <w:rFonts w:ascii="Times New Roman" w:eastAsia="Times New Roman" w:hAnsi="Times New Roman"/>
          <w:sz w:val="28"/>
          <w:szCs w:val="28"/>
          <w:lang w:eastAsia="ru-RU"/>
        </w:rPr>
        <w:t>Также подлежат отражению в строке "Иные доходы", например, следующие выплаты:</w:t>
      </w:r>
    </w:p>
    <w:p w:rsidR="00C23499" w:rsidRPr="006F589C" w:rsidRDefault="00F52092" w:rsidP="00F52092">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23499"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C23499" w:rsidRPr="006F589C" w:rsidRDefault="00F52092" w:rsidP="00F52092">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C23499"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C23499" w:rsidRPr="006F589C" w:rsidRDefault="00F52092" w:rsidP="00F52092">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C23499"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C23499">
        <w:rPr>
          <w:rFonts w:ascii="Times New Roman" w:eastAsia="Times New Roman" w:hAnsi="Times New Roman"/>
          <w:sz w:val="28"/>
          <w:szCs w:val="28"/>
          <w:lang w:eastAsia="ru-RU"/>
        </w:rPr>
        <w:t>"</w:t>
      </w:r>
      <w:r w:rsidR="00C23499" w:rsidRPr="006F589C">
        <w:rPr>
          <w:rFonts w:ascii="Times New Roman" w:eastAsia="Times New Roman" w:hAnsi="Times New Roman"/>
          <w:sz w:val="28"/>
          <w:szCs w:val="28"/>
          <w:lang w:eastAsia="ru-RU"/>
        </w:rPr>
        <w:t>Налог на профессиональный доход</w:t>
      </w:r>
      <w:r w:rsidR="00C23499">
        <w:rPr>
          <w:rFonts w:ascii="Times New Roman" w:eastAsia="Times New Roman" w:hAnsi="Times New Roman"/>
          <w:sz w:val="28"/>
          <w:szCs w:val="28"/>
          <w:lang w:eastAsia="ru-RU"/>
        </w:rPr>
        <w:t>"</w:t>
      </w:r>
      <w:r w:rsidR="00C23499"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00C23499" w:rsidRPr="006F589C">
        <w:rPr>
          <w:rFonts w:ascii="Times New Roman" w:eastAsia="Times New Roman" w:hAnsi="Times New Roman"/>
          <w:sz w:val="28"/>
          <w:szCs w:val="28"/>
          <w:lang w:eastAsia="ru-RU"/>
        </w:rPr>
        <w:t>коронавирусной</w:t>
      </w:r>
      <w:proofErr w:type="spellEnd"/>
      <w:r w:rsidR="00C23499" w:rsidRPr="006F589C">
        <w:rPr>
          <w:rFonts w:ascii="Times New Roman" w:eastAsia="Times New Roman" w:hAnsi="Times New Roman"/>
          <w:sz w:val="28"/>
          <w:szCs w:val="28"/>
          <w:lang w:eastAsia="ru-RU"/>
        </w:rPr>
        <w:t xml:space="preserve"> инфекции;</w:t>
      </w:r>
    </w:p>
    <w:p w:rsidR="00C23499" w:rsidRPr="006F589C" w:rsidRDefault="00F52092" w:rsidP="00F52092">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C23499"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C23499" w:rsidRPr="006F589C" w:rsidRDefault="00F52092" w:rsidP="00F52092">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C23499"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C23499" w:rsidRPr="006F589C" w:rsidRDefault="00BC0D05" w:rsidP="00BC0D05">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C23499" w:rsidRPr="006F589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23499" w:rsidRPr="006F589C" w:rsidRDefault="00BC0D05" w:rsidP="00BC0D05">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63.</w:t>
      </w:r>
      <w:r w:rsidR="00C23499" w:rsidRPr="006F589C">
        <w:rPr>
          <w:rFonts w:ascii="Times New Roman" w:eastAsia="Times New Roman" w:hAnsi="Times New Roman"/>
          <w:sz w:val="28"/>
          <w:szCs w:val="28"/>
          <w:lang w:eastAsia="ru-RU"/>
        </w:rPr>
        <w:t>С учетом целей антико</w:t>
      </w:r>
      <w:r w:rsidR="00C23499" w:rsidRPr="006F589C">
        <w:rPr>
          <w:rFonts w:ascii="Times New Roman" w:eastAsia="Times New Roman" w:hAnsi="Times New Roman"/>
          <w:color w:val="000000"/>
          <w:sz w:val="28"/>
          <w:szCs w:val="28"/>
          <w:lang w:eastAsia="ru-RU"/>
        </w:rPr>
        <w:t>р</w:t>
      </w:r>
      <w:r w:rsidR="00C23499" w:rsidRPr="006F589C">
        <w:rPr>
          <w:rFonts w:ascii="Times New Roman" w:eastAsia="Times New Roman" w:hAnsi="Times New Roman"/>
          <w:sz w:val="28"/>
          <w:szCs w:val="28"/>
          <w:lang w:eastAsia="ru-RU"/>
        </w:rPr>
        <w:t>рупционного законодательства в строке 6 </w:t>
      </w:r>
      <w:r w:rsidR="00C23499">
        <w:rPr>
          <w:rFonts w:ascii="Times New Roman" w:eastAsia="Times New Roman" w:hAnsi="Times New Roman"/>
          <w:sz w:val="28"/>
          <w:szCs w:val="28"/>
          <w:lang w:eastAsia="ru-RU"/>
        </w:rPr>
        <w:t>"</w:t>
      </w:r>
      <w:r w:rsidR="00C23499" w:rsidRPr="006F589C">
        <w:rPr>
          <w:rFonts w:ascii="Times New Roman" w:eastAsia="Times New Roman" w:hAnsi="Times New Roman"/>
          <w:sz w:val="28"/>
          <w:szCs w:val="28"/>
          <w:lang w:eastAsia="ru-RU"/>
        </w:rPr>
        <w:t>Иные доходы</w:t>
      </w:r>
      <w:r w:rsidR="00C23499">
        <w:rPr>
          <w:rFonts w:ascii="Times New Roman" w:eastAsia="Times New Roman" w:hAnsi="Times New Roman"/>
          <w:sz w:val="28"/>
          <w:szCs w:val="28"/>
          <w:lang w:eastAsia="ru-RU"/>
        </w:rPr>
        <w:t>"</w:t>
      </w:r>
      <w:r w:rsidR="00C23499" w:rsidRPr="006F589C">
        <w:rPr>
          <w:rFonts w:ascii="Times New Roman" w:eastAsia="Times New Roman" w:hAnsi="Times New Roman"/>
          <w:b/>
          <w:sz w:val="28"/>
          <w:szCs w:val="28"/>
          <w:lang w:eastAsia="ru-RU"/>
        </w:rPr>
        <w:t xml:space="preserve"> не указываются </w:t>
      </w:r>
      <w:r w:rsidR="00C23499" w:rsidRPr="006F589C">
        <w:rPr>
          <w:rFonts w:ascii="Times New Roman" w:eastAsia="Times New Roman" w:hAnsi="Times New Roman"/>
          <w:sz w:val="28"/>
          <w:szCs w:val="28"/>
          <w:lang w:eastAsia="ru-RU"/>
        </w:rPr>
        <w:t xml:space="preserve">сведения о денежных средствах, касающихся </w:t>
      </w:r>
      <w:r w:rsidR="00C23499"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C23499" w:rsidRPr="006F589C" w:rsidRDefault="00C23499" w:rsidP="00BC0D05">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t>4)</w:t>
      </w:r>
      <w:r w:rsidR="00BC0D05">
        <w:rPr>
          <w:rFonts w:ascii="Times New Roman" w:hAnsi="Times New Roman"/>
          <w:sz w:val="28"/>
          <w:szCs w:val="28"/>
        </w:rPr>
        <w:t> </w:t>
      </w:r>
      <w:r w:rsidRPr="006F589C">
        <w:rPr>
          <w:rFonts w:ascii="Times New Roman" w:hAnsi="Times New Roman"/>
          <w:sz w:val="28"/>
          <w:szCs w:val="28"/>
        </w:rPr>
        <w:t>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lastRenderedPageBreak/>
        <w:t>6) с оплатой коммунальных и иных услуг, наймом жилого помещения;</w:t>
      </w:r>
    </w:p>
    <w:p w:rsidR="00C23499" w:rsidRPr="006F589C" w:rsidRDefault="00C23499" w:rsidP="00BC0D05">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C23499" w:rsidRPr="006F589C" w:rsidRDefault="00C23499" w:rsidP="00BC0D05">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23499" w:rsidRPr="006F589C" w:rsidRDefault="00BC0D05" w:rsidP="00BC0D05">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64.</w:t>
      </w:r>
      <w:r w:rsidR="00C23499" w:rsidRPr="006F589C">
        <w:rPr>
          <w:rFonts w:ascii="Times New Roman" w:hAnsi="Times New Roman"/>
          <w:sz w:val="28"/>
          <w:szCs w:val="28"/>
        </w:rPr>
        <w:t>Также не указываются сведения о денежных средствах, полученных:</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C23499" w:rsidRPr="006F589C" w:rsidRDefault="00C23499" w:rsidP="00BC0D05">
      <w:pPr>
        <w:spacing w:after="0" w:line="240" w:lineRule="auto"/>
        <w:ind w:firstLine="709"/>
        <w:jc w:val="both"/>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C23499" w:rsidRPr="006F589C" w:rsidRDefault="00C23499" w:rsidP="00BC0D05">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F589C">
        <w:rPr>
          <w:rFonts w:ascii="Times New Roman" w:hAnsi="Times New Roman"/>
          <w:color w:val="000000"/>
          <w:sz w:val="28"/>
          <w:szCs w:val="28"/>
        </w:rPr>
        <w:t>(</w:t>
      </w:r>
      <w:r>
        <w:rPr>
          <w:rFonts w:ascii="Times New Roman" w:hAnsi="Times New Roman"/>
          <w:sz w:val="28"/>
          <w:szCs w:val="28"/>
        </w:rPr>
        <w:t>"</w:t>
      </w:r>
      <w:proofErr w:type="spellStart"/>
      <w:r w:rsidRPr="006F589C">
        <w:rPr>
          <w:rFonts w:ascii="Times New Roman" w:hAnsi="Times New Roman"/>
          <w:sz w:val="28"/>
          <w:szCs w:val="28"/>
        </w:rPr>
        <w:t>кешбэк</w:t>
      </w:r>
      <w:proofErr w:type="spellEnd"/>
      <w:r w:rsidRPr="006F589C">
        <w:rPr>
          <w:rFonts w:ascii="Times New Roman" w:hAnsi="Times New Roman"/>
          <w:sz w:val="28"/>
          <w:szCs w:val="28"/>
        </w:rPr>
        <w:t xml:space="preserve"> сервис</w:t>
      </w:r>
      <w:r>
        <w:rPr>
          <w:rFonts w:ascii="Times New Roman" w:hAnsi="Times New Roman"/>
          <w:sz w:val="28"/>
          <w:szCs w:val="28"/>
        </w:rPr>
        <w:t>"</w:t>
      </w:r>
      <w:r w:rsidRPr="006F589C">
        <w:rPr>
          <w:rFonts w:ascii="Times New Roman" w:hAnsi="Times New Roman"/>
          <w:sz w:val="28"/>
          <w:szCs w:val="28"/>
        </w:rPr>
        <w:t xml:space="preserve">); </w:t>
      </w:r>
    </w:p>
    <w:p w:rsidR="00C23499" w:rsidRPr="006F589C" w:rsidRDefault="00C23499" w:rsidP="00BC0D05">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C23499" w:rsidRPr="006F589C" w:rsidRDefault="00C23499" w:rsidP="00BC0D05">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F589C">
        <w:rPr>
          <w:rFonts w:ascii="Times New Roman" w:hAnsi="Times New Roman"/>
          <w:sz w:val="28"/>
          <w:szCs w:val="28"/>
        </w:rPr>
        <w:t>дств пр</w:t>
      </w:r>
      <w:proofErr w:type="gramEnd"/>
      <w:r w:rsidRPr="006F589C">
        <w:rPr>
          <w:rFonts w:ascii="Times New Roman" w:hAnsi="Times New Roman"/>
          <w:sz w:val="28"/>
          <w:szCs w:val="28"/>
        </w:rPr>
        <w:t>едставителя нанимателя (работодателя);</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9"/>
          <w:rFonts w:ascii="Times New Roman" w:hAnsi="Times New Roman" w:cs="Times New Roman"/>
          <w:color w:val="000000"/>
          <w:sz w:val="28"/>
          <w:szCs w:val="28"/>
        </w:rPr>
        <w:t>кроме случая, предусмотренного пунктом 30 Методических рекомендаций</w:t>
      </w:r>
      <w:r>
        <w:rPr>
          <w:rStyle w:val="a9"/>
          <w:rFonts w:ascii="Times New Roman" w:hAnsi="Times New Roman" w:cs="Times New Roman"/>
          <w:color w:val="000000"/>
          <w:sz w:val="28"/>
          <w:szCs w:val="28"/>
        </w:rPr>
        <w:t>)</w:t>
      </w:r>
      <w:r w:rsidRPr="006F589C">
        <w:rPr>
          <w:rFonts w:ascii="Times New Roman" w:hAnsi="Times New Roman"/>
          <w:sz w:val="28"/>
          <w:szCs w:val="28"/>
        </w:rPr>
        <w:t>;</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C23499" w:rsidRPr="006F589C" w:rsidRDefault="00C23499" w:rsidP="00BC0D05">
      <w:pPr>
        <w:tabs>
          <w:tab w:val="left" w:pos="709"/>
        </w:tabs>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13) в качестве возврата денежных сре</w:t>
      </w:r>
      <w:proofErr w:type="gramStart"/>
      <w:r w:rsidRPr="006F589C">
        <w:rPr>
          <w:rFonts w:ascii="Times New Roman" w:hAnsi="Times New Roman"/>
          <w:sz w:val="28"/>
          <w:szCs w:val="28"/>
        </w:rPr>
        <w:t>дств в св</w:t>
      </w:r>
      <w:proofErr w:type="gramEnd"/>
      <w:r w:rsidRPr="006F589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C23499" w:rsidRPr="006F589C" w:rsidRDefault="00C23499" w:rsidP="00BC0D05">
      <w:pPr>
        <w:tabs>
          <w:tab w:val="left" w:pos="709"/>
        </w:tabs>
        <w:autoSpaceDE w:val="0"/>
        <w:autoSpaceDN w:val="0"/>
        <w:adjustRightInd w:val="0"/>
        <w:spacing w:after="0" w:line="240" w:lineRule="auto"/>
        <w:ind w:firstLine="709"/>
        <w:jc w:val="both"/>
        <w:rPr>
          <w:rStyle w:val="a9"/>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9"/>
          <w:rFonts w:ascii="Times New Roman" w:hAnsi="Times New Roman" w:cs="Times New Roman"/>
          <w:color w:val="000000"/>
          <w:sz w:val="28"/>
          <w:szCs w:val="28"/>
        </w:rPr>
        <w:t xml:space="preserve"> Федеральным законом</w:t>
      </w:r>
      <w:r w:rsidRPr="006F589C">
        <w:t xml:space="preserve"> </w:t>
      </w:r>
      <w:r w:rsidRPr="006F589C">
        <w:rPr>
          <w:rStyle w:val="a9"/>
          <w:rFonts w:ascii="Times New Roman" w:hAnsi="Times New Roman" w:cs="Times New Roman"/>
          <w:color w:val="000000"/>
          <w:sz w:val="28"/>
          <w:szCs w:val="28"/>
        </w:rPr>
        <w:t xml:space="preserve">от 12 июня 2002 г. № 67-ФЗ </w:t>
      </w:r>
      <w:r>
        <w:rPr>
          <w:rStyle w:val="a9"/>
          <w:rFonts w:ascii="Times New Roman" w:hAnsi="Times New Roman" w:cs="Times New Roman"/>
          <w:color w:val="000000"/>
          <w:sz w:val="28"/>
          <w:szCs w:val="28"/>
        </w:rPr>
        <w:t>"</w:t>
      </w:r>
      <w:r w:rsidRPr="006F589C">
        <w:rPr>
          <w:rStyle w:val="a9"/>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9"/>
          <w:rFonts w:ascii="Times New Roman" w:hAnsi="Times New Roman" w:cs="Times New Roman"/>
          <w:color w:val="000000"/>
          <w:sz w:val="28"/>
          <w:szCs w:val="28"/>
        </w:rPr>
        <w:t>"</w:t>
      </w:r>
      <w:r w:rsidRPr="006F589C">
        <w:rPr>
          <w:rStyle w:val="a9"/>
          <w:rFonts w:ascii="Times New Roman" w:hAnsi="Times New Roman" w:cs="Times New Roman"/>
          <w:color w:val="000000"/>
          <w:sz w:val="28"/>
          <w:szCs w:val="28"/>
        </w:rPr>
        <w:t>.</w:t>
      </w:r>
    </w:p>
    <w:p w:rsidR="00C23499" w:rsidRPr="006F589C" w:rsidRDefault="00BC0D05" w:rsidP="00BC0D0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65.</w:t>
      </w:r>
      <w:r w:rsidR="00C83A1D">
        <w:rPr>
          <w:rFonts w:ascii="Times New Roman" w:hAnsi="Times New Roman"/>
          <w:sz w:val="28"/>
          <w:szCs w:val="28"/>
        </w:rPr>
        <w:t xml:space="preserve"> </w:t>
      </w:r>
      <w:r w:rsidR="00C23499" w:rsidRPr="006F589C">
        <w:rPr>
          <w:rFonts w:ascii="Times New Roman" w:hAnsi="Times New Roman"/>
          <w:sz w:val="28"/>
          <w:szCs w:val="28"/>
        </w:rPr>
        <w:t xml:space="preserve">Дополнительный </w:t>
      </w:r>
      <w:r w:rsidR="00C23499">
        <w:rPr>
          <w:rFonts w:ascii="Times New Roman" w:hAnsi="Times New Roman"/>
          <w:sz w:val="28"/>
          <w:szCs w:val="28"/>
        </w:rPr>
        <w:t>"</w:t>
      </w:r>
      <w:r w:rsidR="00C23499" w:rsidRPr="006F589C">
        <w:rPr>
          <w:rFonts w:ascii="Times New Roman" w:hAnsi="Times New Roman"/>
          <w:sz w:val="28"/>
          <w:szCs w:val="28"/>
        </w:rPr>
        <w:t>налоговый капитал</w:t>
      </w:r>
      <w:r w:rsidR="00C23499">
        <w:rPr>
          <w:rFonts w:ascii="Times New Roman" w:hAnsi="Times New Roman"/>
          <w:sz w:val="28"/>
          <w:szCs w:val="28"/>
        </w:rPr>
        <w:t>"</w:t>
      </w:r>
      <w:r w:rsidR="00C23499" w:rsidRPr="006F589C">
        <w:rPr>
          <w:rFonts w:ascii="Times New Roman" w:hAnsi="Times New Roman"/>
          <w:sz w:val="28"/>
          <w:szCs w:val="28"/>
        </w:rPr>
        <w:t xml:space="preserve"> (</w:t>
      </w:r>
      <w:r w:rsidR="00C23499">
        <w:rPr>
          <w:rFonts w:ascii="Times New Roman" w:hAnsi="Times New Roman"/>
          <w:sz w:val="28"/>
          <w:szCs w:val="28"/>
        </w:rPr>
        <w:t>"</w:t>
      </w:r>
      <w:r w:rsidR="00C23499" w:rsidRPr="006F589C">
        <w:rPr>
          <w:rFonts w:ascii="Times New Roman" w:hAnsi="Times New Roman"/>
          <w:sz w:val="28"/>
          <w:szCs w:val="28"/>
        </w:rPr>
        <w:t>бонус</w:t>
      </w:r>
      <w:r w:rsidR="00C23499">
        <w:rPr>
          <w:rFonts w:ascii="Times New Roman" w:hAnsi="Times New Roman"/>
          <w:sz w:val="28"/>
          <w:szCs w:val="28"/>
        </w:rPr>
        <w:t>"</w:t>
      </w:r>
      <w:r w:rsidR="00C23499" w:rsidRPr="006F589C">
        <w:rPr>
          <w:rFonts w:ascii="Times New Roman" w:hAnsi="Times New Roman"/>
          <w:sz w:val="28"/>
          <w:szCs w:val="28"/>
        </w:rPr>
        <w:t>) в размере одного МРОТ (12 130 руб.),</w:t>
      </w:r>
      <w:r w:rsidR="00C23499"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w:t>
      </w:r>
      <w:r w:rsidR="00C23499" w:rsidRPr="006F589C">
        <w:rPr>
          <w:rFonts w:ascii="Times New Roman" w:eastAsia="Times New Roman" w:hAnsi="Times New Roman"/>
          <w:sz w:val="28"/>
          <w:szCs w:val="28"/>
          <w:lang w:eastAsia="ru-RU"/>
        </w:rPr>
        <w:lastRenderedPageBreak/>
        <w:t xml:space="preserve">предпринимателям, применявшим в 2019 году специальный налоговый режим </w:t>
      </w:r>
      <w:r w:rsidR="00C23499">
        <w:rPr>
          <w:rFonts w:ascii="Times New Roman" w:eastAsia="Times New Roman" w:hAnsi="Times New Roman"/>
          <w:sz w:val="28"/>
          <w:szCs w:val="28"/>
          <w:lang w:eastAsia="ru-RU"/>
        </w:rPr>
        <w:t>"</w:t>
      </w:r>
      <w:r w:rsidR="00C23499" w:rsidRPr="006F589C">
        <w:rPr>
          <w:rFonts w:ascii="Times New Roman" w:eastAsia="Times New Roman" w:hAnsi="Times New Roman"/>
          <w:sz w:val="28"/>
          <w:szCs w:val="28"/>
          <w:lang w:eastAsia="ru-RU"/>
        </w:rPr>
        <w:t>Налог на профессиональный доход</w:t>
      </w:r>
      <w:r w:rsidR="00C23499">
        <w:rPr>
          <w:rFonts w:ascii="Times New Roman" w:eastAsia="Times New Roman" w:hAnsi="Times New Roman"/>
          <w:sz w:val="28"/>
          <w:szCs w:val="28"/>
          <w:lang w:eastAsia="ru-RU"/>
        </w:rPr>
        <w:t>"</w:t>
      </w:r>
      <w:r w:rsidR="00C23499" w:rsidRPr="006F589C">
        <w:rPr>
          <w:rFonts w:ascii="Times New Roman" w:eastAsia="Times New Roman" w:hAnsi="Times New Roman"/>
          <w:sz w:val="28"/>
          <w:szCs w:val="28"/>
          <w:lang w:eastAsia="ru-RU"/>
        </w:rPr>
        <w:t>, не подлежит отражению в разделе 1 справки.</w:t>
      </w:r>
    </w:p>
    <w:p w:rsidR="00C23499" w:rsidRDefault="00BC0D05" w:rsidP="00BC0D0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66.</w:t>
      </w:r>
      <w:r w:rsidR="00C83A1D">
        <w:rPr>
          <w:rFonts w:ascii="Times New Roman" w:hAnsi="Times New Roman"/>
          <w:sz w:val="28"/>
          <w:szCs w:val="28"/>
        </w:rPr>
        <w:t> </w:t>
      </w:r>
      <w:r w:rsidR="00C23499"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83A1D" w:rsidRPr="006F589C" w:rsidRDefault="00C83A1D" w:rsidP="00BC0D05">
      <w:pPr>
        <w:pStyle w:val="a3"/>
        <w:spacing w:after="0" w:line="240" w:lineRule="auto"/>
        <w:ind w:left="0" w:firstLine="709"/>
        <w:jc w:val="both"/>
        <w:rPr>
          <w:rFonts w:ascii="Times New Roman" w:hAnsi="Times New Roman"/>
          <w:sz w:val="28"/>
          <w:szCs w:val="28"/>
        </w:rPr>
      </w:pPr>
    </w:p>
    <w:p w:rsidR="00C23499" w:rsidRPr="006F589C" w:rsidRDefault="00C23499" w:rsidP="00C23499">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C23499" w:rsidRPr="006F589C" w:rsidRDefault="00C83A1D" w:rsidP="00C83A1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67. </w:t>
      </w:r>
      <w:proofErr w:type="gramStart"/>
      <w:r w:rsidR="00C23499" w:rsidRPr="006F589C">
        <w:rPr>
          <w:rFonts w:ascii="Times New Roman" w:hAnsi="Times New Roman"/>
          <w:sz w:val="28"/>
          <w:szCs w:val="28"/>
        </w:rPr>
        <w:t xml:space="preserve">Данный раздел справки </w:t>
      </w:r>
      <w:r w:rsidR="00C23499" w:rsidRPr="006F589C">
        <w:rPr>
          <w:rFonts w:ascii="Times New Roman" w:hAnsi="Times New Roman"/>
          <w:b/>
          <w:sz w:val="28"/>
          <w:szCs w:val="28"/>
        </w:rPr>
        <w:t>заполняется только</w:t>
      </w:r>
      <w:r w:rsidR="00C23499"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C23499" w:rsidRPr="006F589C">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C23499" w:rsidRPr="006F589C" w:rsidRDefault="00C23499" w:rsidP="00C83A1D">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F589C">
        <w:rPr>
          <w:rFonts w:ascii="Times New Roman" w:hAnsi="Times New Roman"/>
          <w:sz w:val="28"/>
          <w:szCs w:val="28"/>
        </w:rPr>
        <w:t xml:space="preserve">договоре) </w:t>
      </w:r>
      <w:proofErr w:type="gramEnd"/>
      <w:r w:rsidRPr="006F589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sz w:val="28"/>
          <w:szCs w:val="28"/>
        </w:rPr>
        <w:t>68. </w:t>
      </w:r>
      <w:r w:rsidR="00C23499" w:rsidRPr="00C83A1D">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69. </w:t>
      </w:r>
      <w:r w:rsidR="00C23499" w:rsidRPr="00C83A1D">
        <w:rPr>
          <w:rFonts w:ascii="Times New Roman" w:hAnsi="Times New Roman"/>
          <w:sz w:val="28"/>
          <w:szCs w:val="28"/>
        </w:rPr>
        <w:t>Граждане, поступающие на службу (работу), раздел "Сведения о расходах" не заполняют.</w:t>
      </w:r>
    </w:p>
    <w:p w:rsidR="00C23499" w:rsidRPr="006F589C" w:rsidRDefault="00C23499" w:rsidP="00C83A1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sz w:val="28"/>
          <w:szCs w:val="28"/>
        </w:rPr>
        <w:t>70. </w:t>
      </w:r>
      <w:r w:rsidR="00C23499" w:rsidRPr="00C83A1D">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 xml:space="preserve">71. </w:t>
      </w:r>
      <w:r w:rsidR="00C23499" w:rsidRPr="00C83A1D">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w:t>
      </w:r>
      <w:r w:rsidR="00C23499" w:rsidRPr="00C83A1D">
        <w:rPr>
          <w:rFonts w:ascii="Times New Roman" w:hAnsi="Times New Roman"/>
          <w:bCs/>
          <w:color w:val="000000"/>
          <w:sz w:val="28"/>
          <w:szCs w:val="28"/>
        </w:rPr>
        <w:lastRenderedPageBreak/>
        <w:t>территории Российской Федерации, за рубежом). Доход несовершеннолетнего ребенка при расчете общего дохода не учитывается.</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proofErr w:type="gramStart"/>
      <w:r w:rsidR="00C23499" w:rsidRPr="00C83A1D">
        <w:rPr>
          <w:rFonts w:ascii="Times New Roman" w:hAnsi="Times New Roman"/>
          <w:sz w:val="28"/>
          <w:szCs w:val="28"/>
        </w:rPr>
        <w:t xml:space="preserve">Для цели реализации пункта 67 настоящих Методических рекомендаций при </w:t>
      </w:r>
      <w:r w:rsidR="00C23499" w:rsidRPr="00C83A1D">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00C23499" w:rsidRPr="00C83A1D">
        <w:rPr>
          <w:rFonts w:ascii="Times New Roman" w:hAnsi="Times New Roman"/>
          <w:sz w:val="28"/>
          <w:szCs w:val="28"/>
        </w:rPr>
        <w:t>осуществления расходов по сделке (сделкам)</w:t>
      </w:r>
      <w:r w:rsidR="00C23499" w:rsidRPr="00C83A1D">
        <w:rPr>
          <w:rFonts w:ascii="Times New Roman" w:hAnsi="Times New Roman"/>
          <w:sz w:val="28"/>
        </w:rPr>
        <w:t xml:space="preserve"> и в течение трех лет, предшествующих отчетному периоду.</w:t>
      </w:r>
      <w:proofErr w:type="gramEnd"/>
      <w:r w:rsidR="00C23499" w:rsidRPr="00C83A1D">
        <w:rPr>
          <w:rFonts w:ascii="Times New Roman" w:hAnsi="Times New Roman"/>
          <w:sz w:val="28"/>
        </w:rPr>
        <w:t xml:space="preserve"> </w:t>
      </w:r>
      <w:proofErr w:type="gramStart"/>
      <w:r w:rsidR="00C23499" w:rsidRPr="00C83A1D">
        <w:rPr>
          <w:rFonts w:ascii="Times New Roman" w:hAnsi="Times New Roman"/>
          <w:sz w:val="28"/>
        </w:rPr>
        <w:t xml:space="preserve">Во всех остальных случаях учитывается только доход служащего (работника) </w:t>
      </w:r>
      <w:r w:rsidR="00C23499" w:rsidRPr="00C83A1D">
        <w:rPr>
          <w:rFonts w:ascii="Times New Roman" w:hAnsi="Times New Roman"/>
          <w:sz w:val="28"/>
          <w:szCs w:val="28"/>
        </w:rPr>
        <w:t>за три последних года, предшествующих отчетному периоду (аналогично в отношении супруги (супруга).</w:t>
      </w:r>
      <w:proofErr w:type="gramEnd"/>
    </w:p>
    <w:p w:rsidR="00C23499" w:rsidRPr="006F589C" w:rsidRDefault="00C23499" w:rsidP="00C83A1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sz w:val="28"/>
          <w:szCs w:val="28"/>
        </w:rPr>
        <w:t>73. </w:t>
      </w:r>
      <w:proofErr w:type="gramStart"/>
      <w:r w:rsidR="00C23499" w:rsidRPr="00C83A1D">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00C23499" w:rsidRPr="00C83A1D">
        <w:rPr>
          <w:rFonts w:ascii="Times New Roman" w:hAnsi="Times New Roman"/>
          <w:sz w:val="28"/>
          <w:szCs w:val="28"/>
        </w:rPr>
        <w:t>накопительно</w:t>
      </w:r>
      <w:proofErr w:type="spellEnd"/>
      <w:r w:rsidR="00C23499" w:rsidRPr="00C83A1D">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00C23499" w:rsidRPr="00C83A1D">
        <w:rPr>
          <w:rFonts w:ascii="Times New Roman" w:hAnsi="Times New Roman"/>
          <w:sz w:val="28"/>
          <w:szCs w:val="28"/>
        </w:rPr>
        <w:t xml:space="preserve"> супруги (супруга) за три последних года, предшествующих совершению сделки).</w:t>
      </w:r>
    </w:p>
    <w:p w:rsidR="00C23499" w:rsidRPr="00C83A1D" w:rsidRDefault="00C83A1D" w:rsidP="00C8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r w:rsidR="00C23499" w:rsidRPr="00C83A1D">
        <w:rPr>
          <w:rFonts w:ascii="Times New Roman" w:hAnsi="Times New Roman"/>
          <w:sz w:val="28"/>
          <w:szCs w:val="28"/>
        </w:rPr>
        <w:t xml:space="preserve">Данный раздел </w:t>
      </w:r>
      <w:r w:rsidR="00C23499" w:rsidRPr="00C83A1D">
        <w:rPr>
          <w:rFonts w:ascii="Times New Roman" w:hAnsi="Times New Roman"/>
          <w:b/>
          <w:sz w:val="28"/>
          <w:szCs w:val="28"/>
        </w:rPr>
        <w:t>не заполняется</w:t>
      </w:r>
      <w:r w:rsidR="00C23499" w:rsidRPr="00C83A1D">
        <w:rPr>
          <w:rFonts w:ascii="Times New Roman" w:hAnsi="Times New Roman"/>
          <w:sz w:val="28"/>
          <w:szCs w:val="28"/>
        </w:rPr>
        <w:t xml:space="preserve"> в следующих случаях:</w:t>
      </w:r>
    </w:p>
    <w:p w:rsidR="00C23499" w:rsidRPr="006F589C" w:rsidRDefault="00C23499" w:rsidP="00997FD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997FD6">
      <w:pPr>
        <w:spacing w:after="0" w:line="240" w:lineRule="auto"/>
        <w:ind w:firstLine="709"/>
        <w:jc w:val="both"/>
        <w:rPr>
          <w:rFonts w:ascii="Times New Roman" w:hAnsi="Times New Roman"/>
          <w:sz w:val="28"/>
          <w:szCs w:val="28"/>
        </w:rPr>
      </w:pPr>
      <w:proofErr w:type="gramStart"/>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6F589C">
        <w:rPr>
          <w:rFonts w:ascii="Times New Roman" w:hAnsi="Times New Roman"/>
          <w:sz w:val="28"/>
          <w:szCs w:val="28"/>
        </w:rPr>
        <w:t xml:space="preserve"> При этом такое имущество отражается в соответствующих разделах справки;</w:t>
      </w:r>
    </w:p>
    <w:p w:rsidR="00C23499" w:rsidRPr="006F589C" w:rsidRDefault="00C23499" w:rsidP="00997FD6">
      <w:pPr>
        <w:spacing w:after="0" w:line="240" w:lineRule="auto"/>
        <w:ind w:firstLine="709"/>
        <w:jc w:val="both"/>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23499" w:rsidRPr="00081718" w:rsidRDefault="00081718" w:rsidP="00081718">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00C23499" w:rsidRPr="00081718">
        <w:rPr>
          <w:rFonts w:ascii="Times New Roman" w:hAnsi="Times New Roman"/>
          <w:sz w:val="28"/>
          <w:szCs w:val="28"/>
        </w:rPr>
        <w:t>При заполнении графы "</w:t>
      </w:r>
      <w:r w:rsidR="00C23499" w:rsidRPr="00081718">
        <w:rPr>
          <w:rFonts w:ascii="Times New Roman" w:hAnsi="Times New Roman"/>
          <w:b/>
          <w:sz w:val="28"/>
          <w:szCs w:val="28"/>
        </w:rPr>
        <w:t>Вид приобретенного имущества</w:t>
      </w:r>
      <w:r w:rsidR="00C23499" w:rsidRPr="00081718">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00C23499" w:rsidRPr="00081718">
        <w:rPr>
          <w:rFonts w:ascii="Times New Roman" w:hAnsi="Times New Roman"/>
          <w:bCs/>
          <w:color w:val="000000"/>
          <w:sz w:val="28"/>
          <w:szCs w:val="28"/>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w:t>
      </w:r>
      <w:r w:rsidR="00C23499" w:rsidRPr="00081718">
        <w:rPr>
          <w:rFonts w:ascii="Times New Roman" w:hAnsi="Times New Roman"/>
          <w:bCs/>
          <w:color w:val="000000"/>
          <w:sz w:val="28"/>
          <w:szCs w:val="28"/>
        </w:rPr>
        <w:lastRenderedPageBreak/>
        <w:t>сведения о выпустившем ее лице (для юридических лиц – наименование, организационно-правовую форму, местонахождение).</w:t>
      </w:r>
    </w:p>
    <w:p w:rsidR="00C23499" w:rsidRPr="00081718" w:rsidRDefault="00081718" w:rsidP="00081718">
      <w:pPr>
        <w:spacing w:after="0" w:line="240" w:lineRule="auto"/>
        <w:ind w:firstLine="709"/>
        <w:jc w:val="both"/>
        <w:rPr>
          <w:rFonts w:ascii="Times New Roman" w:hAnsi="Times New Roman"/>
          <w:sz w:val="28"/>
          <w:szCs w:val="28"/>
        </w:rPr>
      </w:pPr>
      <w:r>
        <w:rPr>
          <w:rFonts w:ascii="Times New Roman" w:hAnsi="Times New Roman"/>
          <w:sz w:val="28"/>
          <w:szCs w:val="28"/>
        </w:rPr>
        <w:t xml:space="preserve">76. </w:t>
      </w:r>
      <w:r w:rsidR="00C23499" w:rsidRPr="00081718">
        <w:rPr>
          <w:rFonts w:ascii="Times New Roman" w:hAnsi="Times New Roman"/>
          <w:sz w:val="28"/>
          <w:szCs w:val="28"/>
        </w:rPr>
        <w:t>При заполнении графы "</w:t>
      </w:r>
      <w:r w:rsidR="00C23499" w:rsidRPr="00081718">
        <w:rPr>
          <w:rFonts w:ascii="Times New Roman" w:hAnsi="Times New Roman"/>
          <w:b/>
          <w:sz w:val="28"/>
          <w:szCs w:val="28"/>
        </w:rPr>
        <w:t>Источник получения средств, за счет которых приобретено имущество</w:t>
      </w:r>
      <w:r w:rsidR="00C23499" w:rsidRPr="00081718">
        <w:rPr>
          <w:rFonts w:ascii="Times New Roman" w:hAnsi="Times New Roman"/>
          <w:sz w:val="28"/>
          <w:szCs w:val="28"/>
        </w:rPr>
        <w:t>"</w:t>
      </w:r>
      <w:r w:rsidR="00C23499" w:rsidRPr="00081718">
        <w:rPr>
          <w:rFonts w:ascii="Times New Roman" w:hAnsi="Times New Roman"/>
          <w:b/>
          <w:sz w:val="28"/>
          <w:szCs w:val="28"/>
        </w:rPr>
        <w:t xml:space="preserve"> </w:t>
      </w:r>
      <w:r w:rsidR="00C23499" w:rsidRPr="00081718">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23499" w:rsidRPr="00081718" w:rsidRDefault="00081718" w:rsidP="00081718">
      <w:pPr>
        <w:spacing w:after="0" w:line="240" w:lineRule="auto"/>
        <w:ind w:firstLine="709"/>
        <w:jc w:val="both"/>
        <w:rPr>
          <w:rFonts w:ascii="Times New Roman" w:hAnsi="Times New Roman"/>
          <w:sz w:val="28"/>
          <w:szCs w:val="28"/>
        </w:rPr>
      </w:pPr>
      <w:r>
        <w:rPr>
          <w:rFonts w:ascii="Times New Roman" w:hAnsi="Times New Roman"/>
          <w:sz w:val="28"/>
          <w:szCs w:val="28"/>
        </w:rPr>
        <w:t xml:space="preserve">77. </w:t>
      </w:r>
      <w:r w:rsidR="00C23499" w:rsidRPr="00081718">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23499" w:rsidRPr="00081718" w:rsidRDefault="00081718" w:rsidP="00081718">
      <w:pPr>
        <w:spacing w:after="0" w:line="240" w:lineRule="auto"/>
        <w:ind w:firstLine="709"/>
        <w:jc w:val="both"/>
        <w:rPr>
          <w:rFonts w:ascii="Times New Roman" w:hAnsi="Times New Roman"/>
          <w:sz w:val="28"/>
          <w:szCs w:val="28"/>
        </w:rPr>
      </w:pPr>
      <w:r>
        <w:rPr>
          <w:rFonts w:ascii="Times New Roman" w:hAnsi="Times New Roman"/>
          <w:sz w:val="28"/>
          <w:szCs w:val="28"/>
        </w:rPr>
        <w:t>78. </w:t>
      </w:r>
      <w:r w:rsidR="00C23499" w:rsidRPr="00081718">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23499" w:rsidRPr="006F589C" w:rsidRDefault="00081718" w:rsidP="00081718">
      <w:pPr>
        <w:pStyle w:val="ConsPlusNormal"/>
        <w:ind w:firstLine="709"/>
        <w:jc w:val="both"/>
      </w:pPr>
      <w:r>
        <w:t>79. </w:t>
      </w:r>
      <w:r w:rsidR="00C23499" w:rsidRPr="006F589C">
        <w:t xml:space="preserve">В графе </w:t>
      </w:r>
      <w:r w:rsidR="00C23499">
        <w:rPr>
          <w:b/>
        </w:rPr>
        <w:t>"</w:t>
      </w:r>
      <w:r w:rsidR="00C23499" w:rsidRPr="006F589C">
        <w:rPr>
          <w:b/>
        </w:rPr>
        <w:t>Основания приобретения имущества</w:t>
      </w:r>
      <w:r w:rsidR="00C23499">
        <w:rPr>
          <w:b/>
        </w:rPr>
        <w:t>"</w:t>
      </w:r>
      <w:r w:rsidR="00C23499" w:rsidRPr="006F589C">
        <w:rPr>
          <w:b/>
        </w:rPr>
        <w:t xml:space="preserve"> </w:t>
      </w:r>
      <w:r w:rsidR="00C23499" w:rsidRPr="006F589C">
        <w:t>указываются регистрационный номер и дата записи в Едином государственном реестре недвижимости (ЕГРН)</w:t>
      </w:r>
      <w:r w:rsidR="00C23499" w:rsidRPr="006F589C">
        <w:rPr>
          <w:bCs/>
        </w:rPr>
        <w:t xml:space="preserve">. Также указываются </w:t>
      </w:r>
      <w:r w:rsidR="00C23499"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23499" w:rsidRPr="006F589C" w:rsidRDefault="00081718" w:rsidP="00081718">
      <w:pPr>
        <w:pStyle w:val="ConsPlusNormal"/>
        <w:ind w:firstLine="709"/>
        <w:jc w:val="both"/>
      </w:pPr>
      <w:r w:rsidRPr="00081718">
        <w:t>80.</w:t>
      </w:r>
      <w:r>
        <w:rPr>
          <w:b/>
        </w:rPr>
        <w:t xml:space="preserve"> </w:t>
      </w:r>
      <w:r w:rsidR="00C23499" w:rsidRPr="006F589C">
        <w:rPr>
          <w:b/>
        </w:rPr>
        <w:t xml:space="preserve">Особенности заполнения раздела </w:t>
      </w:r>
      <w:r w:rsidR="00C23499">
        <w:rPr>
          <w:b/>
        </w:rPr>
        <w:t>"</w:t>
      </w:r>
      <w:r w:rsidR="00C23499" w:rsidRPr="006F589C">
        <w:rPr>
          <w:b/>
        </w:rPr>
        <w:t>Сведения о расходах</w:t>
      </w:r>
      <w:r w:rsidR="00C23499">
        <w:rPr>
          <w:b/>
        </w:rPr>
        <w:t>"</w:t>
      </w:r>
      <w:r w:rsidR="00C23499" w:rsidRPr="006F589C">
        <w:t>:</w:t>
      </w:r>
    </w:p>
    <w:p w:rsidR="00C23499" w:rsidRPr="006F589C" w:rsidRDefault="00C23499" w:rsidP="00081718">
      <w:pPr>
        <w:spacing w:after="0" w:line="240" w:lineRule="auto"/>
        <w:ind w:firstLine="709"/>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23499" w:rsidRPr="006F589C" w:rsidRDefault="00C23499" w:rsidP="00081718">
      <w:pPr>
        <w:autoSpaceDE w:val="0"/>
        <w:autoSpaceDN w:val="0"/>
        <w:adjustRightInd w:val="0"/>
        <w:spacing w:after="0" w:line="240" w:lineRule="auto"/>
        <w:ind w:firstLine="709"/>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23499" w:rsidRPr="006F589C" w:rsidRDefault="00C23499" w:rsidP="00081718">
      <w:pPr>
        <w:spacing w:after="0" w:line="240" w:lineRule="auto"/>
        <w:ind w:firstLine="709"/>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C23499" w:rsidRPr="006F589C" w:rsidRDefault="00C23499" w:rsidP="00081718">
      <w:pPr>
        <w:shd w:val="clear" w:color="auto" w:fill="FFFFFF"/>
        <w:spacing w:after="0" w:line="240" w:lineRule="auto"/>
        <w:ind w:firstLine="709"/>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w:t>
      </w:r>
      <w:r w:rsidRPr="006F589C">
        <w:rPr>
          <w:rFonts w:ascii="Times New Roman" w:hAnsi="Times New Roman"/>
          <w:sz w:val="28"/>
          <w:szCs w:val="28"/>
        </w:rPr>
        <w:lastRenderedPageBreak/>
        <w:t xml:space="preserve">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C23499" w:rsidRPr="006F589C" w:rsidRDefault="00C23499" w:rsidP="00081718">
      <w:pPr>
        <w:autoSpaceDE w:val="0"/>
        <w:autoSpaceDN w:val="0"/>
        <w:adjustRightInd w:val="0"/>
        <w:spacing w:after="0" w:line="240" w:lineRule="auto"/>
        <w:ind w:firstLine="709"/>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C23499" w:rsidRPr="006F589C" w:rsidRDefault="00C23499" w:rsidP="00081718">
      <w:pPr>
        <w:autoSpaceDE w:val="0"/>
        <w:autoSpaceDN w:val="0"/>
        <w:adjustRightInd w:val="0"/>
        <w:spacing w:after="0" w:line="240" w:lineRule="auto"/>
        <w:ind w:firstLine="709"/>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23499" w:rsidRPr="006F589C" w:rsidRDefault="00C23499" w:rsidP="00C23499">
      <w:pPr>
        <w:autoSpaceDE w:val="0"/>
        <w:autoSpaceDN w:val="0"/>
        <w:adjustRightInd w:val="0"/>
        <w:ind w:firstLine="851"/>
        <w:rPr>
          <w:rFonts w:ascii="Times New Roman" w:hAnsi="Times New Roman"/>
          <w:sz w:val="24"/>
          <w:szCs w:val="28"/>
        </w:rPr>
      </w:pPr>
    </w:p>
    <w:p w:rsidR="00C23499" w:rsidRPr="006F589C" w:rsidRDefault="00C23499" w:rsidP="00017152">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C23499" w:rsidRPr="006F589C" w:rsidRDefault="00C23499" w:rsidP="00017152">
      <w:pPr>
        <w:autoSpaceDE w:val="0"/>
        <w:autoSpaceDN w:val="0"/>
        <w:adjustRightInd w:val="0"/>
        <w:spacing w:after="0" w:line="240" w:lineRule="auto"/>
        <w:ind w:firstLine="709"/>
        <w:jc w:val="center"/>
        <w:rPr>
          <w:rFonts w:ascii="Times New Roman" w:eastAsia="Times New Roman" w:hAnsi="Times New Roman"/>
          <w:sz w:val="24"/>
          <w:szCs w:val="28"/>
          <w:lang w:eastAsia="ru-RU"/>
        </w:rPr>
      </w:pPr>
    </w:p>
    <w:p w:rsidR="00C23499" w:rsidRPr="006F589C" w:rsidRDefault="00C23499" w:rsidP="00017152">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C23499" w:rsidRPr="006F589C" w:rsidRDefault="00C23499" w:rsidP="00017152">
      <w:pPr>
        <w:pStyle w:val="a3"/>
        <w:autoSpaceDE w:val="0"/>
        <w:autoSpaceDN w:val="0"/>
        <w:adjustRightInd w:val="0"/>
        <w:spacing w:after="0" w:line="240" w:lineRule="auto"/>
        <w:ind w:left="0" w:firstLine="709"/>
        <w:jc w:val="both"/>
        <w:rPr>
          <w:rFonts w:ascii="Times New Roman" w:hAnsi="Times New Roman"/>
          <w:sz w:val="28"/>
          <w:szCs w:val="28"/>
        </w:rPr>
      </w:pP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81. </w:t>
      </w:r>
      <w:r w:rsidR="00C23499" w:rsidRPr="00017152">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82. </w:t>
      </w:r>
      <w:r w:rsidR="00C23499" w:rsidRPr="00017152">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23499" w:rsidRPr="006F589C" w:rsidRDefault="00C23499" w:rsidP="00017152">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C23499" w:rsidRPr="006F589C" w:rsidRDefault="00C23499" w:rsidP="00017152">
      <w:pPr>
        <w:spacing w:after="0" w:line="240" w:lineRule="auto"/>
        <w:ind w:firstLine="709"/>
        <w:jc w:val="both"/>
        <w:rPr>
          <w:rFonts w:ascii="Times New Roman" w:hAnsi="Times New Roman"/>
          <w:sz w:val="28"/>
          <w:szCs w:val="28"/>
        </w:rPr>
      </w:pPr>
      <w:r w:rsidRPr="006F589C">
        <w:rPr>
          <w:rFonts w:ascii="Times New Roman" w:hAnsi="Times New Roman"/>
          <w:sz w:val="28"/>
          <w:szCs w:val="28"/>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83. </w:t>
      </w:r>
      <w:r w:rsidR="00C23499" w:rsidRPr="00017152">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C23499" w:rsidRPr="006F589C" w:rsidRDefault="00C23499" w:rsidP="00017152">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23499" w:rsidRPr="00017152" w:rsidRDefault="00017152" w:rsidP="0001715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84. </w:t>
      </w:r>
      <w:r w:rsidR="00C23499" w:rsidRPr="00017152">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00C23499" w:rsidRPr="00017152">
        <w:rPr>
          <w:rFonts w:ascii="Times New Roman" w:hAnsi="Times New Roman"/>
          <w:sz w:val="28"/>
          <w:szCs w:val="28"/>
        </w:rPr>
        <w:t>паенакопления</w:t>
      </w:r>
      <w:proofErr w:type="spellEnd"/>
      <w:r w:rsidR="00C23499" w:rsidRPr="00017152">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00C23499" w:rsidRPr="00017152" w:rsidDel="00BF0910">
        <w:rPr>
          <w:rFonts w:ascii="Times New Roman" w:hAnsi="Times New Roman"/>
          <w:sz w:val="28"/>
          <w:szCs w:val="28"/>
        </w:rPr>
        <w:t xml:space="preserve"> </w:t>
      </w:r>
      <w:r w:rsidR="00C23499" w:rsidRPr="00017152">
        <w:rPr>
          <w:rFonts w:ascii="Times New Roman" w:hAnsi="Times New Roman"/>
          <w:sz w:val="28"/>
          <w:szCs w:val="28"/>
        </w:rPr>
        <w:t xml:space="preserve">В этой связи в данном подразделе также подлежит отражению информация об указанных объектах до их регистрации в </w:t>
      </w:r>
      <w:proofErr w:type="spellStart"/>
      <w:r w:rsidR="00C23499" w:rsidRPr="00017152">
        <w:rPr>
          <w:rFonts w:ascii="Times New Roman" w:hAnsi="Times New Roman"/>
          <w:sz w:val="28"/>
          <w:szCs w:val="28"/>
        </w:rPr>
        <w:t>Росреестре</w:t>
      </w:r>
      <w:proofErr w:type="spellEnd"/>
      <w:r w:rsidR="00C23499" w:rsidRPr="00017152">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C23499" w:rsidRPr="00017152" w:rsidRDefault="00017152" w:rsidP="0001715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85.</w:t>
      </w:r>
      <w:r w:rsidR="00C23499" w:rsidRPr="00017152">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C23499" w:rsidRPr="00017152">
        <w:rPr>
          <w:rFonts w:ascii="Times New Roman" w:hAnsi="Times New Roman"/>
          <w:sz w:val="28"/>
          <w:szCs w:val="28"/>
        </w:rPr>
        <w:t>собственности</w:t>
      </w:r>
      <w:proofErr w:type="gramEnd"/>
      <w:r w:rsidR="00C23499" w:rsidRPr="00017152">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C23499" w:rsidRPr="00017152">
        <w:rPr>
          <w:rFonts w:ascii="Times New Roman" w:hAnsi="Times New Roman"/>
          <w:sz w:val="28"/>
          <w:szCs w:val="28"/>
        </w:rPr>
        <w:t>Росреестре</w:t>
      </w:r>
      <w:proofErr w:type="spellEnd"/>
      <w:r w:rsidR="00C23499" w:rsidRPr="00017152">
        <w:rPr>
          <w:rFonts w:ascii="Times New Roman" w:hAnsi="Times New Roman"/>
          <w:sz w:val="28"/>
          <w:szCs w:val="28"/>
        </w:rPr>
        <w:t>).</w:t>
      </w:r>
    </w:p>
    <w:p w:rsidR="00C23499" w:rsidRPr="00017152" w:rsidRDefault="00017152" w:rsidP="00017152">
      <w:pPr>
        <w:autoSpaceDE w:val="0"/>
        <w:autoSpaceDN w:val="0"/>
        <w:adjustRightInd w:val="0"/>
        <w:spacing w:after="0" w:line="240" w:lineRule="auto"/>
        <w:ind w:firstLine="709"/>
        <w:jc w:val="both"/>
        <w:outlineLvl w:val="1"/>
        <w:rPr>
          <w:rFonts w:ascii="Times New Roman" w:hAnsi="Times New Roman"/>
          <w:sz w:val="28"/>
          <w:szCs w:val="28"/>
        </w:rPr>
      </w:pPr>
      <w:r>
        <w:rPr>
          <w:rStyle w:val="a9"/>
          <w:rFonts w:ascii="Times New Roman" w:hAnsi="Times New Roman" w:cs="Times New Roman"/>
          <w:color w:val="000000"/>
          <w:sz w:val="28"/>
          <w:szCs w:val="28"/>
        </w:rPr>
        <w:t>86. </w:t>
      </w:r>
      <w:r w:rsidR="00C23499" w:rsidRPr="00017152">
        <w:rPr>
          <w:rStyle w:val="a9"/>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23499" w:rsidRPr="006F589C" w:rsidRDefault="00C23499" w:rsidP="00017152">
      <w:pPr>
        <w:pStyle w:val="a3"/>
        <w:spacing w:after="0" w:line="240" w:lineRule="auto"/>
        <w:ind w:left="0" w:firstLine="709"/>
        <w:jc w:val="both"/>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r w:rsidRPr="006F589C">
        <w:rPr>
          <w:rFonts w:ascii="Times New Roman" w:hAnsi="Times New Roman"/>
          <w:b/>
          <w:sz w:val="28"/>
          <w:szCs w:val="28"/>
        </w:rPr>
        <w:t xml:space="preserve"> </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87. </w:t>
      </w:r>
      <w:r w:rsidR="00C23499" w:rsidRPr="00017152">
        <w:rPr>
          <w:rFonts w:ascii="Times New Roman" w:hAnsi="Times New Roman"/>
          <w:sz w:val="28"/>
          <w:szCs w:val="28"/>
        </w:rPr>
        <w:t xml:space="preserve">При указании сведений о </w:t>
      </w:r>
      <w:r w:rsidR="00C23499" w:rsidRPr="00017152">
        <w:rPr>
          <w:rFonts w:ascii="Times New Roman" w:hAnsi="Times New Roman"/>
          <w:b/>
          <w:sz w:val="28"/>
          <w:szCs w:val="28"/>
        </w:rPr>
        <w:t>земельных участках</w:t>
      </w:r>
      <w:r w:rsidR="00C23499" w:rsidRPr="00017152">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23499" w:rsidRPr="006F589C" w:rsidRDefault="00C23499" w:rsidP="00017152">
      <w:pPr>
        <w:autoSpaceDE w:val="0"/>
        <w:autoSpaceDN w:val="0"/>
        <w:adjustRightInd w:val="0"/>
        <w:spacing w:after="0" w:line="240" w:lineRule="auto"/>
        <w:ind w:firstLine="709"/>
        <w:jc w:val="both"/>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C23499" w:rsidRPr="006F589C" w:rsidRDefault="00C23499" w:rsidP="00017152">
      <w:pPr>
        <w:autoSpaceDE w:val="0"/>
        <w:autoSpaceDN w:val="0"/>
        <w:adjustRightInd w:val="0"/>
        <w:spacing w:after="0" w:line="240" w:lineRule="auto"/>
        <w:ind w:firstLine="709"/>
        <w:jc w:val="both"/>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23499" w:rsidRPr="006F589C" w:rsidRDefault="00017152" w:rsidP="000171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88. </w:t>
      </w:r>
      <w:r w:rsidR="00C23499" w:rsidRPr="006F589C">
        <w:rPr>
          <w:rFonts w:ascii="Times New Roman" w:hAnsi="Times New Roman"/>
          <w:sz w:val="28"/>
          <w:szCs w:val="28"/>
        </w:rPr>
        <w:t xml:space="preserve">В соответствии со статьей 2 Федерального закона от 7 июля 2003 г. № 112-ФЗ </w:t>
      </w:r>
      <w:r w:rsidR="00C23499">
        <w:rPr>
          <w:rFonts w:ascii="Times New Roman" w:hAnsi="Times New Roman"/>
          <w:sz w:val="28"/>
          <w:szCs w:val="28"/>
        </w:rPr>
        <w:t>"</w:t>
      </w:r>
      <w:r w:rsidR="00C23499" w:rsidRPr="006F589C">
        <w:rPr>
          <w:rFonts w:ascii="Times New Roman" w:hAnsi="Times New Roman"/>
          <w:sz w:val="28"/>
          <w:szCs w:val="28"/>
        </w:rPr>
        <w:t>О личном подсобном хозяйстве</w:t>
      </w:r>
      <w:r w:rsidR="00C23499">
        <w:rPr>
          <w:rFonts w:ascii="Times New Roman" w:hAnsi="Times New Roman"/>
          <w:sz w:val="28"/>
          <w:szCs w:val="28"/>
        </w:rPr>
        <w:t>"</w:t>
      </w:r>
      <w:r w:rsidR="00C23499"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89.</w:t>
      </w:r>
      <w:r w:rsidR="00C23499" w:rsidRPr="00017152">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C23499" w:rsidRPr="00017152" w:rsidRDefault="00017152" w:rsidP="00017152">
      <w:pPr>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color w:val="000000"/>
          <w:sz w:val="28"/>
          <w:szCs w:val="28"/>
        </w:rPr>
        <w:t>90. </w:t>
      </w:r>
      <w:r w:rsidR="00C23499" w:rsidRPr="00017152">
        <w:rPr>
          <w:rStyle w:val="a9"/>
          <w:rFonts w:ascii="Times New Roman" w:hAnsi="Times New Roman" w:cs="Times New Roman"/>
          <w:color w:val="000000"/>
          <w:sz w:val="28"/>
          <w:szCs w:val="28"/>
        </w:rPr>
        <w:t xml:space="preserve">При наличии в собственности </w:t>
      </w:r>
      <w:r w:rsidR="00C23499" w:rsidRPr="00017152">
        <w:rPr>
          <w:rStyle w:val="a9"/>
          <w:rFonts w:ascii="Times New Roman" w:hAnsi="Times New Roman" w:cs="Times New Roman"/>
          <w:b/>
          <w:color w:val="000000"/>
          <w:sz w:val="28"/>
          <w:szCs w:val="28"/>
        </w:rPr>
        <w:t>жилого или садового дома,</w:t>
      </w:r>
      <w:r w:rsidR="00C23499" w:rsidRPr="00017152">
        <w:rPr>
          <w:rStyle w:val="a9"/>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C23499" w:rsidRPr="00017152">
        <w:rPr>
          <w:rFonts w:ascii="Times New Roman" w:hAnsi="Times New Roman"/>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r>
        <w:rPr>
          <w:rStyle w:val="a9"/>
          <w:rFonts w:ascii="Times New Roman" w:hAnsi="Times New Roman" w:cs="Times New Roman"/>
          <w:color w:val="000000"/>
          <w:sz w:val="28"/>
          <w:szCs w:val="28"/>
        </w:rPr>
        <w:t xml:space="preserve">91. </w:t>
      </w:r>
      <w:r w:rsidR="00C23499" w:rsidRPr="00017152">
        <w:rPr>
          <w:rStyle w:val="a9"/>
          <w:rFonts w:ascii="Times New Roman" w:hAnsi="Times New Roman" w:cs="Times New Roman"/>
          <w:color w:val="000000"/>
          <w:sz w:val="28"/>
          <w:szCs w:val="28"/>
        </w:rPr>
        <w:t>В строке 4 "</w:t>
      </w:r>
      <w:r w:rsidR="00C23499" w:rsidRPr="00017152">
        <w:rPr>
          <w:rStyle w:val="a9"/>
          <w:rFonts w:ascii="Times New Roman" w:hAnsi="Times New Roman" w:cs="Times New Roman"/>
          <w:b/>
          <w:color w:val="000000"/>
          <w:sz w:val="28"/>
          <w:szCs w:val="28"/>
        </w:rPr>
        <w:t>Гаражи</w:t>
      </w:r>
      <w:r w:rsidR="00C23499" w:rsidRPr="00017152">
        <w:rPr>
          <w:rStyle w:val="a9"/>
          <w:rFonts w:ascii="Times New Roman" w:hAnsi="Times New Roman" w:cs="Times New Roman"/>
          <w:color w:val="000000"/>
          <w:sz w:val="28"/>
          <w:szCs w:val="28"/>
        </w:rPr>
        <w:t xml:space="preserve">" указывается информация об </w:t>
      </w:r>
      <w:r w:rsidR="00C23499" w:rsidRPr="00017152">
        <w:rPr>
          <w:rFonts w:ascii="Times New Roman" w:hAnsi="Times New Roman"/>
          <w:sz w:val="28"/>
          <w:szCs w:val="28"/>
        </w:rPr>
        <w:t>организованных местах хранения автотранспорта - "гараж", "</w:t>
      </w:r>
      <w:proofErr w:type="spellStart"/>
      <w:r w:rsidR="00C23499" w:rsidRPr="00017152">
        <w:rPr>
          <w:rFonts w:ascii="Times New Roman" w:hAnsi="Times New Roman"/>
          <w:sz w:val="28"/>
          <w:szCs w:val="28"/>
        </w:rPr>
        <w:t>м</w:t>
      </w:r>
      <w:r w:rsidR="00C23499" w:rsidRPr="00017152">
        <w:rPr>
          <w:rStyle w:val="a9"/>
          <w:rFonts w:ascii="Times New Roman" w:hAnsi="Times New Roman" w:cs="Times New Roman"/>
          <w:color w:val="000000"/>
          <w:sz w:val="28"/>
          <w:szCs w:val="28"/>
        </w:rPr>
        <w:t>ашино</w:t>
      </w:r>
      <w:proofErr w:type="spellEnd"/>
      <w:r w:rsidR="00C23499" w:rsidRPr="00017152">
        <w:rPr>
          <w:rStyle w:val="a9"/>
          <w:rFonts w:ascii="Times New Roman" w:hAnsi="Times New Roman" w:cs="Times New Roman"/>
          <w:color w:val="000000"/>
          <w:sz w:val="28"/>
          <w:szCs w:val="28"/>
        </w:rPr>
        <w:t xml:space="preserve">-место" и другие на основании </w:t>
      </w:r>
      <w:r w:rsidR="00C23499" w:rsidRPr="00017152">
        <w:rPr>
          <w:rFonts w:ascii="Times New Roman" w:hAnsi="Times New Roman"/>
          <w:sz w:val="28"/>
          <w:szCs w:val="28"/>
        </w:rPr>
        <w:t>свидетельства о регистрации права собственности (иного правоустанавливающего документа).</w:t>
      </w:r>
      <w:r w:rsidR="00C23499" w:rsidRPr="00017152">
        <w:rPr>
          <w:rStyle w:val="a9"/>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00C23499" w:rsidRPr="00017152">
        <w:rPr>
          <w:rFonts w:ascii="Times New Roman" w:hAnsi="Times New Roman"/>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92. </w:t>
      </w:r>
      <w:r w:rsidR="00C23499" w:rsidRPr="00017152">
        <w:rPr>
          <w:rFonts w:ascii="Times New Roman" w:hAnsi="Times New Roman"/>
          <w:sz w:val="28"/>
          <w:szCs w:val="28"/>
        </w:rPr>
        <w:t xml:space="preserve">В графе </w:t>
      </w:r>
      <w:r w:rsidR="00C23499" w:rsidRPr="00017152">
        <w:rPr>
          <w:rFonts w:ascii="Times New Roman" w:hAnsi="Times New Roman"/>
          <w:b/>
          <w:sz w:val="28"/>
          <w:szCs w:val="28"/>
        </w:rPr>
        <w:t>"Вид собственности"</w:t>
      </w:r>
      <w:r w:rsidR="00C23499" w:rsidRPr="00017152">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93. </w:t>
      </w:r>
      <w:r w:rsidR="00C23499" w:rsidRPr="00017152">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23499" w:rsidRPr="00017152" w:rsidRDefault="00017152" w:rsidP="00017152">
      <w:pPr>
        <w:spacing w:after="0" w:line="240" w:lineRule="auto"/>
        <w:ind w:firstLine="709"/>
        <w:jc w:val="both"/>
        <w:rPr>
          <w:rFonts w:ascii="Times New Roman" w:hAnsi="Times New Roman"/>
          <w:sz w:val="28"/>
          <w:szCs w:val="28"/>
        </w:rPr>
      </w:pPr>
      <w:r>
        <w:rPr>
          <w:rFonts w:ascii="Times New Roman" w:hAnsi="Times New Roman"/>
          <w:sz w:val="28"/>
          <w:szCs w:val="28"/>
        </w:rPr>
        <w:t xml:space="preserve">94. </w:t>
      </w:r>
      <w:r w:rsidR="00C23499" w:rsidRPr="00017152">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w:t>
      </w:r>
      <w:r w:rsidR="00C23499" w:rsidRPr="00017152">
        <w:rPr>
          <w:rFonts w:ascii="Times New Roman" w:hAnsi="Times New Roman"/>
          <w:sz w:val="28"/>
          <w:szCs w:val="28"/>
        </w:rPr>
        <w:lastRenderedPageBreak/>
        <w:t xml:space="preserve">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00C23499" w:rsidRPr="00017152">
        <w:rPr>
          <w:rFonts w:ascii="Times New Roman" w:hAnsi="Times New Roman"/>
          <w:sz w:val="28"/>
          <w:szCs w:val="28"/>
        </w:rPr>
        <w:t>сведения</w:t>
      </w:r>
      <w:proofErr w:type="gramEnd"/>
      <w:r w:rsidR="00C23499" w:rsidRPr="00017152">
        <w:rPr>
          <w:rFonts w:ascii="Times New Roman" w:hAnsi="Times New Roman"/>
          <w:sz w:val="28"/>
          <w:szCs w:val="28"/>
        </w:rPr>
        <w:t xml:space="preserve"> об имуществе которого представляются. </w:t>
      </w:r>
    </w:p>
    <w:p w:rsidR="00C23499" w:rsidRPr="00017152" w:rsidRDefault="00017152" w:rsidP="00017152">
      <w:pPr>
        <w:spacing w:after="0" w:line="240" w:lineRule="auto"/>
        <w:ind w:firstLine="709"/>
        <w:jc w:val="both"/>
        <w:rPr>
          <w:rFonts w:ascii="Times New Roman" w:hAnsi="Times New Roman"/>
          <w:sz w:val="28"/>
          <w:szCs w:val="28"/>
        </w:rPr>
      </w:pPr>
      <w:r w:rsidRPr="00017152">
        <w:rPr>
          <w:rFonts w:ascii="Times New Roman" w:hAnsi="Times New Roman"/>
          <w:sz w:val="28"/>
          <w:szCs w:val="28"/>
        </w:rPr>
        <w:t>95.</w:t>
      </w:r>
      <w:r w:rsidR="00C23499" w:rsidRPr="00017152">
        <w:rPr>
          <w:rFonts w:ascii="Times New Roman" w:hAnsi="Times New Roman"/>
          <w:b/>
          <w:sz w:val="28"/>
          <w:szCs w:val="28"/>
        </w:rPr>
        <w:t>Местонахождение (адрес)</w:t>
      </w:r>
      <w:r w:rsidR="00C23499" w:rsidRPr="00017152">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23499" w:rsidRPr="006F589C" w:rsidRDefault="00C23499" w:rsidP="00017152">
      <w:pPr>
        <w:spacing w:after="0" w:line="240" w:lineRule="auto"/>
        <w:ind w:firstLine="709"/>
        <w:jc w:val="both"/>
        <w:rPr>
          <w:rFonts w:ascii="Times New Roman" w:hAnsi="Times New Roman"/>
          <w:sz w:val="28"/>
          <w:szCs w:val="28"/>
        </w:rPr>
      </w:pPr>
      <w:r w:rsidRPr="006F589C">
        <w:rPr>
          <w:rFonts w:ascii="Times New Roman" w:hAnsi="Times New Roman"/>
          <w:sz w:val="28"/>
          <w:szCs w:val="28"/>
        </w:rPr>
        <w:t>1) субъект Российской Федерации;</w:t>
      </w:r>
    </w:p>
    <w:p w:rsidR="00C23499" w:rsidRPr="006F589C" w:rsidRDefault="00C23499" w:rsidP="00017152">
      <w:pPr>
        <w:spacing w:after="0" w:line="240" w:lineRule="auto"/>
        <w:ind w:firstLine="709"/>
        <w:jc w:val="both"/>
        <w:rPr>
          <w:rFonts w:ascii="Times New Roman" w:hAnsi="Times New Roman"/>
          <w:sz w:val="28"/>
          <w:szCs w:val="28"/>
        </w:rPr>
      </w:pPr>
      <w:r w:rsidRPr="006F589C">
        <w:rPr>
          <w:rFonts w:ascii="Times New Roman" w:hAnsi="Times New Roman"/>
          <w:sz w:val="28"/>
          <w:szCs w:val="28"/>
        </w:rPr>
        <w:t>2) район;</w:t>
      </w:r>
    </w:p>
    <w:p w:rsidR="00C23499" w:rsidRPr="006F589C" w:rsidRDefault="00C23499" w:rsidP="00017152">
      <w:pPr>
        <w:spacing w:after="0" w:line="240" w:lineRule="auto"/>
        <w:ind w:firstLine="709"/>
        <w:jc w:val="both"/>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C23499" w:rsidRPr="006F589C" w:rsidRDefault="00C23499" w:rsidP="00017152">
      <w:pPr>
        <w:spacing w:after="0" w:line="240" w:lineRule="auto"/>
        <w:ind w:firstLine="709"/>
        <w:jc w:val="both"/>
        <w:rPr>
          <w:rFonts w:ascii="Times New Roman" w:hAnsi="Times New Roman"/>
          <w:sz w:val="28"/>
          <w:szCs w:val="28"/>
        </w:rPr>
      </w:pPr>
      <w:r w:rsidRPr="006F589C">
        <w:rPr>
          <w:rFonts w:ascii="Times New Roman" w:hAnsi="Times New Roman"/>
          <w:sz w:val="28"/>
          <w:szCs w:val="28"/>
        </w:rPr>
        <w:t>4) улица (проспект, переулок и т.д.);</w:t>
      </w:r>
    </w:p>
    <w:p w:rsidR="00C23499" w:rsidRPr="006F589C" w:rsidRDefault="00C23499" w:rsidP="00017152">
      <w:pPr>
        <w:pStyle w:val="ConsPlusNonformat"/>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C23499" w:rsidRPr="006F589C" w:rsidRDefault="00C23499" w:rsidP="00017152">
      <w:pPr>
        <w:pStyle w:val="ConsPlusNonformat"/>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w:t>
      </w:r>
      <w:r w:rsidR="00C23499" w:rsidRPr="00017152">
        <w:rPr>
          <w:rFonts w:ascii="Times New Roman" w:hAnsi="Times New Roman"/>
          <w:sz w:val="28"/>
          <w:szCs w:val="28"/>
        </w:rPr>
        <w:t>Если недвижимое имущество находится за рубежом, то указывается:</w:t>
      </w:r>
    </w:p>
    <w:p w:rsidR="00C23499" w:rsidRPr="006F589C" w:rsidRDefault="00C23499" w:rsidP="00017152">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1) наименование государства;</w:t>
      </w:r>
    </w:p>
    <w:p w:rsidR="00C23499" w:rsidRPr="006F589C" w:rsidRDefault="00C23499" w:rsidP="00017152">
      <w:pPr>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C23499" w:rsidRPr="006F589C" w:rsidRDefault="00C23499" w:rsidP="00017152">
      <w:pPr>
        <w:autoSpaceDE w:val="0"/>
        <w:autoSpaceDN w:val="0"/>
        <w:adjustRightInd w:val="0"/>
        <w:spacing w:after="0" w:line="240" w:lineRule="auto"/>
        <w:ind w:firstLine="709"/>
        <w:jc w:val="both"/>
        <w:rPr>
          <w:rFonts w:ascii="Times New Roman" w:hAnsi="Times New Roman"/>
          <w:strike/>
          <w:sz w:val="28"/>
          <w:szCs w:val="28"/>
        </w:rPr>
      </w:pPr>
      <w:r w:rsidRPr="006F589C">
        <w:rPr>
          <w:rFonts w:ascii="Times New Roman" w:hAnsi="Times New Roman"/>
          <w:sz w:val="28"/>
          <w:szCs w:val="28"/>
        </w:rPr>
        <w:t>3) почтовый адрес.</w:t>
      </w:r>
    </w:p>
    <w:p w:rsidR="00C23499" w:rsidRPr="00017152" w:rsidRDefault="00017152" w:rsidP="00017152">
      <w:pPr>
        <w:spacing w:after="0" w:line="240" w:lineRule="auto"/>
        <w:ind w:firstLine="709"/>
        <w:jc w:val="both"/>
        <w:rPr>
          <w:rStyle w:val="a9"/>
          <w:rFonts w:ascii="Times New Roman" w:hAnsi="Times New Roman" w:cs="Times New Roman"/>
          <w:color w:val="000000"/>
          <w:sz w:val="28"/>
          <w:szCs w:val="28"/>
        </w:rPr>
      </w:pPr>
      <w:r>
        <w:rPr>
          <w:rFonts w:ascii="Times New Roman" w:hAnsi="Times New Roman"/>
          <w:b/>
          <w:sz w:val="28"/>
          <w:szCs w:val="28"/>
        </w:rPr>
        <w:t>97.</w:t>
      </w:r>
      <w:r w:rsidR="00C23499" w:rsidRPr="00017152">
        <w:rPr>
          <w:rFonts w:ascii="Times New Roman" w:hAnsi="Times New Roman"/>
          <w:b/>
          <w:sz w:val="28"/>
          <w:szCs w:val="28"/>
        </w:rPr>
        <w:t xml:space="preserve">Площадь </w:t>
      </w:r>
      <w:r w:rsidR="00C23499" w:rsidRPr="00017152">
        <w:rPr>
          <w:rFonts w:ascii="Times New Roman" w:hAnsi="Times New Roman"/>
          <w:sz w:val="28"/>
          <w:szCs w:val="28"/>
        </w:rPr>
        <w:t>объекта недвижимого имущества указывается на основании правоустанавливающих документов. Е</w:t>
      </w:r>
      <w:r w:rsidR="00C23499" w:rsidRPr="00017152">
        <w:rPr>
          <w:rStyle w:val="a9"/>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23499" w:rsidRPr="00017152" w:rsidRDefault="00017152" w:rsidP="00017152">
      <w:pPr>
        <w:spacing w:after="0" w:line="240" w:lineRule="auto"/>
        <w:ind w:firstLine="709"/>
        <w:jc w:val="both"/>
        <w:rPr>
          <w:rStyle w:val="a9"/>
          <w:rFonts w:ascii="Times New Roman" w:hAnsi="Times New Roman" w:cs="Times New Roman"/>
          <w:color w:val="000000"/>
          <w:sz w:val="28"/>
          <w:szCs w:val="28"/>
        </w:rPr>
      </w:pPr>
      <w:r>
        <w:rPr>
          <w:rFonts w:ascii="Times New Roman" w:hAnsi="Times New Roman"/>
          <w:sz w:val="28"/>
          <w:szCs w:val="28"/>
        </w:rPr>
        <w:t>98.</w:t>
      </w:r>
      <w:r w:rsidR="00C23499" w:rsidRPr="00017152">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3499" w:rsidRPr="006F589C" w:rsidRDefault="00C23499" w:rsidP="00017152">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99.</w:t>
      </w:r>
      <w:r w:rsidR="00C23499" w:rsidRPr="00017152">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C23499" w:rsidRPr="006F589C" w:rsidRDefault="00C23499" w:rsidP="00017152">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6F589C">
        <w:rPr>
          <w:rFonts w:ascii="Times New Roman" w:hAnsi="Times New Roman"/>
          <w:sz w:val="28"/>
          <w:szCs w:val="28"/>
        </w:rPr>
        <w:t>регистрации</w:t>
      </w:r>
      <w:proofErr w:type="gramEnd"/>
      <w:r w:rsidRPr="006F589C">
        <w:rPr>
          <w:rFonts w:ascii="Times New Roman" w:hAnsi="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C23499" w:rsidRPr="006F589C" w:rsidRDefault="00C23499" w:rsidP="00017152">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100.</w:t>
      </w:r>
      <w:r w:rsidR="00C23499" w:rsidRPr="00017152">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00C23499" w:rsidRPr="00017152">
        <w:rPr>
          <w:rFonts w:ascii="Times New Roman" w:hAnsi="Times New Roman"/>
          <w:sz w:val="28"/>
          <w:szCs w:val="28"/>
        </w:rPr>
        <w:t xml:space="preserve"> права собственности (например, постановление Исполкома города </w:t>
      </w:r>
      <w:r w:rsidR="00C23499" w:rsidRPr="00017152">
        <w:rPr>
          <w:rFonts w:ascii="Times New Roman" w:hAnsi="Times New Roman"/>
          <w:sz w:val="28"/>
          <w:szCs w:val="28"/>
          <w:lang w:val="en-US"/>
        </w:rPr>
        <w:t>N</w:t>
      </w:r>
      <w:r w:rsidR="00C23499" w:rsidRPr="00017152">
        <w:rPr>
          <w:rFonts w:ascii="Times New Roman" w:hAnsi="Times New Roman"/>
          <w:sz w:val="28"/>
          <w:szCs w:val="28"/>
        </w:rPr>
        <w:t xml:space="preserve"> от 15.03.1995 г. № 1-345/95 о передаче недвижимого имущества в собственность и др.).</w:t>
      </w: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101.</w:t>
      </w:r>
      <w:r w:rsidR="00C23499" w:rsidRPr="00017152">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C23499" w:rsidRPr="00017152">
        <w:rPr>
          <w:rFonts w:ascii="Times New Roman" w:hAnsi="Times New Roman"/>
          <w:sz w:val="28"/>
          <w:szCs w:val="28"/>
        </w:rPr>
        <w:t>N</w:t>
      </w:r>
      <w:proofErr w:type="gramEnd"/>
      <w:r w:rsidR="00C23499" w:rsidRPr="00017152">
        <w:rPr>
          <w:rFonts w:ascii="Times New Roman" w:hAnsi="Times New Roman"/>
          <w:sz w:val="28"/>
          <w:szCs w:val="28"/>
        </w:rPr>
        <w:t xml:space="preserve"> 776723 от 17 марта 2010 г.; Запись в ЕГРН № 77:02:0014017:1994-72/004/2020-2 от 27 марта 2020 г.; договор купли-продажи от 19 февраля 2020 г. или иное</w:t>
      </w:r>
    </w:p>
    <w:p w:rsidR="00C23499" w:rsidRPr="00017152" w:rsidRDefault="00017152" w:rsidP="0001715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102.</w:t>
      </w:r>
      <w:r w:rsidR="00C23499" w:rsidRPr="00017152">
        <w:rPr>
          <w:rFonts w:ascii="Times New Roman" w:hAnsi="Times New Roman"/>
          <w:sz w:val="28"/>
          <w:szCs w:val="28"/>
        </w:rPr>
        <w:t xml:space="preserve">Обязанность сообщать сведения об </w:t>
      </w:r>
      <w:r w:rsidR="00C23499" w:rsidRPr="00017152">
        <w:rPr>
          <w:rFonts w:ascii="Times New Roman" w:hAnsi="Times New Roman"/>
          <w:b/>
          <w:sz w:val="28"/>
          <w:szCs w:val="28"/>
        </w:rPr>
        <w:t>источнике средств</w:t>
      </w:r>
      <w:r w:rsidR="00C23499" w:rsidRPr="00017152">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C23499" w:rsidRPr="00017152">
        <w:rPr>
          <w:rFonts w:ascii="Times New Roman" w:hAnsi="Times New Roman"/>
          <w:b/>
          <w:sz w:val="28"/>
          <w:szCs w:val="28"/>
        </w:rPr>
        <w:t>только</w:t>
      </w:r>
      <w:r w:rsidR="00C23499" w:rsidRPr="00017152">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C23499" w:rsidRPr="00017152">
        <w:rPr>
          <w:rFonts w:ascii="Times New Roman" w:hAnsi="Times New Roman"/>
          <w:sz w:val="28"/>
          <w:szCs w:val="28"/>
        </w:rPr>
        <w:t xml:space="preserve"> Федерации", а именно: </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1) на лиц, замещающих (занимающих):</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lastRenderedPageBreak/>
        <w:t>должности заместителей руководителей федеральных органов исполнительной власти;</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3499" w:rsidRPr="006F589C" w:rsidRDefault="00C23499" w:rsidP="000207FA">
      <w:pPr>
        <w:pStyle w:val="ConsPlusNormal"/>
        <w:ind w:firstLine="709"/>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3499" w:rsidRPr="006F589C" w:rsidRDefault="00C23499" w:rsidP="000207FA">
      <w:pPr>
        <w:pStyle w:val="ConsPlusNormal"/>
        <w:ind w:firstLine="709"/>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23499" w:rsidRPr="006F589C" w:rsidRDefault="00C23499" w:rsidP="000207FA">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C23499" w:rsidRPr="001D4C80" w:rsidRDefault="001D4C80" w:rsidP="001D4C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00864F58">
        <w:rPr>
          <w:rFonts w:ascii="Times New Roman" w:hAnsi="Times New Roman"/>
          <w:sz w:val="28"/>
          <w:szCs w:val="28"/>
        </w:rPr>
        <w:t> </w:t>
      </w:r>
      <w:r w:rsidR="00C23499" w:rsidRPr="001D4C8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00C23499" w:rsidRPr="001D4C80">
        <w:rPr>
          <w:rFonts w:ascii="Times New Roman" w:hAnsi="Times New Roman"/>
          <w:b/>
          <w:sz w:val="28"/>
          <w:szCs w:val="28"/>
        </w:rPr>
        <w:t>исключительно</w:t>
      </w:r>
      <w:r w:rsidR="00C23499" w:rsidRPr="001D4C80">
        <w:rPr>
          <w:rFonts w:ascii="Times New Roman" w:hAnsi="Times New Roman"/>
          <w:sz w:val="28"/>
          <w:szCs w:val="28"/>
        </w:rPr>
        <w:t xml:space="preserve"> за пределами территории Российской Федерации.</w:t>
      </w:r>
    </w:p>
    <w:p w:rsidR="00C23499" w:rsidRPr="006F589C" w:rsidRDefault="00C23499" w:rsidP="001D4C80">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23499" w:rsidRPr="006F589C" w:rsidRDefault="00C23499" w:rsidP="001D4C80">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C23499" w:rsidRPr="001D4C80" w:rsidRDefault="001D4C80" w:rsidP="001D4C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104.</w:t>
      </w:r>
      <w:r w:rsidR="00864F58">
        <w:rPr>
          <w:rFonts w:ascii="Times New Roman" w:hAnsi="Times New Roman"/>
          <w:color w:val="000000"/>
          <w:sz w:val="28"/>
          <w:szCs w:val="28"/>
        </w:rPr>
        <w:t xml:space="preserve"> </w:t>
      </w:r>
      <w:r w:rsidR="00C23499" w:rsidRPr="001D4C8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00C23499" w:rsidRPr="001D4C80">
        <w:rPr>
          <w:rFonts w:ascii="Times New Roman" w:hAnsi="Times New Roman"/>
          <w:sz w:val="28"/>
          <w:szCs w:val="28"/>
        </w:rPr>
        <w:t>переданные в пользование по доверенности,</w:t>
      </w:r>
      <w:r w:rsidR="00C23499" w:rsidRPr="001D4C80">
        <w:rPr>
          <w:rFonts w:ascii="Times New Roman" w:hAnsi="Times New Roman"/>
          <w:color w:val="000000"/>
          <w:sz w:val="28"/>
          <w:szCs w:val="28"/>
        </w:rPr>
        <w:t xml:space="preserve"> находящиеся в угоне, в залоге у банка, полностью негодные к </w:t>
      </w:r>
      <w:r w:rsidR="00C23499" w:rsidRPr="001D4C80">
        <w:rPr>
          <w:rFonts w:ascii="Times New Roman" w:hAnsi="Times New Roman"/>
          <w:sz w:val="28"/>
          <w:szCs w:val="28"/>
        </w:rPr>
        <w:t xml:space="preserve">эксплуатации, снятые с </w:t>
      </w:r>
      <w:r w:rsidR="00C23499" w:rsidRPr="001D4C80">
        <w:rPr>
          <w:rFonts w:ascii="Times New Roman" w:hAnsi="Times New Roman"/>
          <w:sz w:val="28"/>
          <w:szCs w:val="28"/>
        </w:rPr>
        <w:lastRenderedPageBreak/>
        <w:t xml:space="preserve">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C23499" w:rsidRPr="006F589C" w:rsidRDefault="00C23499" w:rsidP="001D4C80">
      <w:pPr>
        <w:pStyle w:val="a3"/>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C23499" w:rsidRPr="001D4C80" w:rsidRDefault="001D4C80" w:rsidP="001D4C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00864F58">
        <w:rPr>
          <w:rFonts w:ascii="Times New Roman" w:hAnsi="Times New Roman"/>
          <w:sz w:val="28"/>
          <w:szCs w:val="28"/>
        </w:rPr>
        <w:t> </w:t>
      </w:r>
      <w:proofErr w:type="gramStart"/>
      <w:r w:rsidR="00C23499" w:rsidRPr="001D4C8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C23499" w:rsidRPr="001D4C80" w:rsidRDefault="001D4C80" w:rsidP="001D4C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w:t>
      </w:r>
      <w:r w:rsidR="00864F58">
        <w:rPr>
          <w:rFonts w:ascii="Times New Roman" w:hAnsi="Times New Roman"/>
          <w:sz w:val="28"/>
          <w:szCs w:val="28"/>
        </w:rPr>
        <w:t xml:space="preserve"> </w:t>
      </w:r>
      <w:r w:rsidR="00C23499" w:rsidRPr="001D4C8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23499" w:rsidRPr="001D4C80" w:rsidRDefault="001D4C80" w:rsidP="001D4C80">
      <w:pPr>
        <w:spacing w:after="0" w:line="240" w:lineRule="auto"/>
        <w:ind w:firstLine="709"/>
        <w:jc w:val="both"/>
        <w:rPr>
          <w:rFonts w:ascii="Times New Roman" w:hAnsi="Times New Roman"/>
          <w:sz w:val="28"/>
          <w:szCs w:val="28"/>
        </w:rPr>
      </w:pPr>
      <w:r>
        <w:rPr>
          <w:rFonts w:ascii="Times New Roman" w:hAnsi="Times New Roman"/>
          <w:sz w:val="28"/>
          <w:szCs w:val="28"/>
        </w:rPr>
        <w:t>107.</w:t>
      </w:r>
      <w:r w:rsidR="00864F58">
        <w:rPr>
          <w:rFonts w:ascii="Times New Roman" w:hAnsi="Times New Roman"/>
          <w:sz w:val="28"/>
          <w:szCs w:val="28"/>
        </w:rPr>
        <w:t xml:space="preserve"> </w:t>
      </w:r>
      <w:r w:rsidR="00C23499" w:rsidRPr="001D4C8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00C23499" w:rsidRPr="001D4C80">
        <w:rPr>
          <w:rFonts w:ascii="Times New Roman" w:hAnsi="Times New Roman"/>
          <w:color w:val="000000"/>
          <w:sz w:val="28"/>
          <w:szCs w:val="28"/>
        </w:rPr>
        <w:t>При заполнении графы</w:t>
      </w:r>
      <w:r w:rsidR="00C23499" w:rsidRPr="001D4C80">
        <w:rPr>
          <w:rFonts w:ascii="Times New Roman" w:hAnsi="Times New Roman"/>
          <w:b/>
          <w:color w:val="000000"/>
          <w:sz w:val="28"/>
          <w:szCs w:val="28"/>
        </w:rPr>
        <w:t xml:space="preserve"> "Место регистрации" </w:t>
      </w:r>
      <w:r w:rsidR="00C23499" w:rsidRPr="001D4C80">
        <w:rPr>
          <w:rFonts w:ascii="Times New Roman" w:hAnsi="Times New Roman"/>
          <w:color w:val="000000"/>
          <w:sz w:val="28"/>
          <w:szCs w:val="28"/>
        </w:rPr>
        <w:t xml:space="preserve">указывается наименование органа внутренних дел, осуществившего </w:t>
      </w:r>
      <w:r w:rsidR="00C23499" w:rsidRPr="001D4C80">
        <w:rPr>
          <w:rFonts w:ascii="Times New Roman" w:hAnsi="Times New Roman"/>
          <w:sz w:val="28"/>
          <w:szCs w:val="28"/>
        </w:rPr>
        <w:t xml:space="preserve">регистрационный учет транспортного средства, например </w:t>
      </w:r>
      <w:hyperlink r:id="rId12" w:history="1">
        <w:r w:rsidR="00C23499" w:rsidRPr="001D4C80">
          <w:rPr>
            <w:rFonts w:ascii="Times New Roman" w:eastAsia="Times New Roman" w:hAnsi="Times New Roman"/>
            <w:bCs/>
            <w:sz w:val="28"/>
            <w:szCs w:val="28"/>
            <w:lang w:eastAsia="ru-RU"/>
          </w:rPr>
          <w:t>МО ГИБДД ТНРЭР № 2 ГУ МВД России по г. Москве</w:t>
        </w:r>
      </w:hyperlink>
      <w:r w:rsidR="00C23499" w:rsidRPr="001D4C80">
        <w:rPr>
          <w:rFonts w:ascii="Times New Roman" w:eastAsia="Times New Roman" w:hAnsi="Times New Roman"/>
          <w:sz w:val="28"/>
          <w:szCs w:val="28"/>
          <w:lang w:eastAsia="ru-RU"/>
        </w:rPr>
        <w:t xml:space="preserve">, </w:t>
      </w:r>
      <w:hyperlink r:id="rId13" w:history="1">
        <w:r w:rsidR="00C23499" w:rsidRPr="001D4C80">
          <w:rPr>
            <w:rFonts w:ascii="Times New Roman" w:eastAsia="Times New Roman" w:hAnsi="Times New Roman"/>
            <w:bCs/>
            <w:sz w:val="28"/>
            <w:szCs w:val="28"/>
            <w:lang w:eastAsia="ru-RU"/>
          </w:rPr>
          <w:t>ОГИБДД ММО МВД России "</w:t>
        </w:r>
        <w:proofErr w:type="spellStart"/>
        <w:r w:rsidR="00C23499" w:rsidRPr="001D4C80">
          <w:rPr>
            <w:rFonts w:ascii="Times New Roman" w:eastAsia="Times New Roman" w:hAnsi="Times New Roman"/>
            <w:bCs/>
            <w:sz w:val="28"/>
            <w:szCs w:val="28"/>
            <w:lang w:eastAsia="ru-RU"/>
          </w:rPr>
          <w:t>Шалинский</w:t>
        </w:r>
        <w:proofErr w:type="spellEnd"/>
      </w:hyperlink>
      <w:r w:rsidR="00C23499" w:rsidRPr="001D4C80">
        <w:rPr>
          <w:rFonts w:ascii="Times New Roman" w:eastAsia="Times New Roman" w:hAnsi="Times New Roman"/>
          <w:sz w:val="28"/>
          <w:szCs w:val="28"/>
          <w:lang w:eastAsia="ru-RU"/>
        </w:rPr>
        <w:t xml:space="preserve">", </w:t>
      </w:r>
      <w:hyperlink r:id="rId14" w:history="1">
        <w:r w:rsidR="00C23499" w:rsidRPr="001D4C80">
          <w:rPr>
            <w:rFonts w:ascii="Times New Roman" w:eastAsia="Times New Roman" w:hAnsi="Times New Roman"/>
            <w:bCs/>
            <w:sz w:val="28"/>
            <w:szCs w:val="28"/>
            <w:lang w:eastAsia="ru-RU"/>
          </w:rPr>
          <w:t xml:space="preserve">ОГИБДД ММО МВД России по </w:t>
        </w:r>
        <w:proofErr w:type="spellStart"/>
        <w:r w:rsidR="00C23499" w:rsidRPr="001D4C80">
          <w:rPr>
            <w:rFonts w:ascii="Times New Roman" w:eastAsia="Times New Roman" w:hAnsi="Times New Roman"/>
            <w:bCs/>
            <w:sz w:val="28"/>
            <w:szCs w:val="28"/>
            <w:lang w:eastAsia="ru-RU"/>
          </w:rPr>
          <w:t>Новолялинскому</w:t>
        </w:r>
        <w:proofErr w:type="spellEnd"/>
        <w:r w:rsidR="00C23499" w:rsidRPr="001D4C80">
          <w:rPr>
            <w:rFonts w:ascii="Times New Roman" w:eastAsia="Times New Roman" w:hAnsi="Times New Roman"/>
            <w:bCs/>
            <w:sz w:val="28"/>
            <w:szCs w:val="28"/>
            <w:lang w:eastAsia="ru-RU"/>
          </w:rPr>
          <w:t xml:space="preserve"> району</w:t>
        </w:r>
      </w:hyperlink>
      <w:r w:rsidR="00C23499" w:rsidRPr="001D4C80">
        <w:rPr>
          <w:rFonts w:ascii="Times New Roman" w:eastAsia="Times New Roman" w:hAnsi="Times New Roman"/>
          <w:sz w:val="28"/>
          <w:szCs w:val="28"/>
          <w:lang w:eastAsia="ru-RU"/>
        </w:rPr>
        <w:t xml:space="preserve">, </w:t>
      </w:r>
      <w:r w:rsidR="00C23499" w:rsidRPr="001D4C80">
        <w:rPr>
          <w:rFonts w:ascii="Times New Roman" w:hAnsi="Times New Roman"/>
          <w:sz w:val="28"/>
          <w:szCs w:val="28"/>
        </w:rPr>
        <w:t>3 отд. МОТОТРЭР ГИБДД УВД по ЦАО г. Москвы</w:t>
      </w:r>
      <w:r w:rsidR="00C23499" w:rsidRPr="001D4C80">
        <w:rPr>
          <w:rFonts w:ascii="Times New Roman" w:eastAsia="Times New Roman" w:hAnsi="Times New Roman"/>
          <w:sz w:val="28"/>
          <w:szCs w:val="28"/>
          <w:lang w:eastAsia="ru-RU"/>
        </w:rPr>
        <w:t xml:space="preserve"> и т.д. Указанные данные заполняются </w:t>
      </w:r>
      <w:r w:rsidR="00C23499" w:rsidRPr="001D4C80">
        <w:rPr>
          <w:rFonts w:ascii="Times New Roman" w:hAnsi="Times New Roman"/>
          <w:color w:val="000000"/>
          <w:sz w:val="28"/>
          <w:szCs w:val="28"/>
        </w:rPr>
        <w:t xml:space="preserve">согласно </w:t>
      </w:r>
      <w:r w:rsidR="00C23499" w:rsidRPr="001D4C80">
        <w:rPr>
          <w:rFonts w:ascii="Times New Roman" w:hAnsi="Times New Roman"/>
          <w:sz w:val="28"/>
          <w:szCs w:val="28"/>
        </w:rPr>
        <w:t>паспорту транспортного средства.</w:t>
      </w:r>
    </w:p>
    <w:p w:rsidR="00C23499" w:rsidRPr="006F589C" w:rsidRDefault="00C23499" w:rsidP="001D4C80">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C23499" w:rsidRPr="001D4C80" w:rsidRDefault="001D4C80" w:rsidP="001D4C80">
      <w:pPr>
        <w:spacing w:after="0" w:line="240" w:lineRule="auto"/>
        <w:ind w:firstLine="709"/>
        <w:jc w:val="both"/>
        <w:rPr>
          <w:rFonts w:ascii="Times New Roman" w:hAnsi="Times New Roman"/>
          <w:sz w:val="28"/>
          <w:szCs w:val="28"/>
        </w:rPr>
      </w:pPr>
      <w:r>
        <w:rPr>
          <w:rFonts w:ascii="Times New Roman" w:hAnsi="Times New Roman"/>
          <w:sz w:val="28"/>
          <w:szCs w:val="28"/>
        </w:rPr>
        <w:t>108.</w:t>
      </w:r>
      <w:r w:rsidR="00864F58">
        <w:rPr>
          <w:rFonts w:ascii="Times New Roman" w:hAnsi="Times New Roman"/>
          <w:sz w:val="28"/>
          <w:szCs w:val="28"/>
        </w:rPr>
        <w:t xml:space="preserve"> </w:t>
      </w:r>
      <w:r w:rsidR="00C23499" w:rsidRPr="001D4C8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23499" w:rsidRPr="001D4C80" w:rsidRDefault="001D4C80" w:rsidP="001D4C80">
      <w:pPr>
        <w:spacing w:after="0" w:line="240" w:lineRule="auto"/>
        <w:ind w:firstLine="709"/>
        <w:jc w:val="both"/>
        <w:rPr>
          <w:rFonts w:ascii="Times New Roman" w:hAnsi="Times New Roman"/>
          <w:sz w:val="28"/>
          <w:szCs w:val="28"/>
        </w:rPr>
      </w:pPr>
      <w:r>
        <w:rPr>
          <w:rFonts w:ascii="Times New Roman" w:hAnsi="Times New Roman"/>
          <w:sz w:val="28"/>
          <w:szCs w:val="28"/>
        </w:rPr>
        <w:t>109.</w:t>
      </w:r>
      <w:r w:rsidR="00864F58">
        <w:rPr>
          <w:rFonts w:ascii="Times New Roman" w:hAnsi="Times New Roman"/>
          <w:sz w:val="28"/>
          <w:szCs w:val="28"/>
        </w:rPr>
        <w:t> </w:t>
      </w:r>
      <w:r w:rsidR="00C23499" w:rsidRPr="001D4C8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C23499" w:rsidRPr="006F589C" w:rsidRDefault="00C23499" w:rsidP="00C23499">
      <w:pPr>
        <w:pStyle w:val="a3"/>
        <w:ind w:left="0" w:firstLine="851"/>
        <w:rPr>
          <w:rFonts w:ascii="Times New Roman" w:hAnsi="Times New Roman"/>
          <w:sz w:val="28"/>
          <w:szCs w:val="28"/>
        </w:rPr>
      </w:pPr>
    </w:p>
    <w:p w:rsidR="00C23499" w:rsidRPr="006F589C" w:rsidRDefault="00C23499" w:rsidP="00BE2D4C">
      <w:pPr>
        <w:spacing w:after="0" w:line="240" w:lineRule="auto"/>
        <w:ind w:firstLine="709"/>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C23499" w:rsidRPr="006F589C" w:rsidRDefault="00C23499" w:rsidP="00BE2D4C">
      <w:pPr>
        <w:spacing w:after="0" w:line="240" w:lineRule="auto"/>
        <w:ind w:firstLine="709"/>
        <w:jc w:val="center"/>
        <w:rPr>
          <w:rFonts w:ascii="Times New Roman" w:hAnsi="Times New Roman"/>
          <w:b/>
          <w:sz w:val="28"/>
          <w:szCs w:val="28"/>
        </w:rPr>
      </w:pPr>
    </w:p>
    <w:p w:rsidR="00C23499" w:rsidRPr="00BE2D4C" w:rsidRDefault="00BE2D4C" w:rsidP="00BE2D4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110.</w:t>
      </w:r>
      <w:r w:rsidR="00253B86">
        <w:rPr>
          <w:rFonts w:ascii="Times New Roman" w:hAnsi="Times New Roman"/>
          <w:sz w:val="28"/>
          <w:szCs w:val="28"/>
        </w:rPr>
        <w:t> </w:t>
      </w:r>
      <w:r w:rsidR="00C23499" w:rsidRPr="00BE2D4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23499" w:rsidRPr="00BE2D4C" w:rsidRDefault="00BE2D4C" w:rsidP="00BE2D4C">
      <w:pPr>
        <w:spacing w:after="0" w:line="240" w:lineRule="auto"/>
        <w:ind w:firstLine="709"/>
        <w:jc w:val="both"/>
        <w:rPr>
          <w:rFonts w:ascii="Times New Roman" w:hAnsi="Times New Roman"/>
          <w:sz w:val="28"/>
          <w:szCs w:val="28"/>
        </w:rPr>
      </w:pPr>
      <w:r>
        <w:rPr>
          <w:rFonts w:ascii="Times New Roman" w:hAnsi="Times New Roman"/>
          <w:sz w:val="28"/>
          <w:szCs w:val="28"/>
        </w:rPr>
        <w:t>111.</w:t>
      </w:r>
      <w:r w:rsidR="00253B86">
        <w:rPr>
          <w:rFonts w:ascii="Times New Roman" w:hAnsi="Times New Roman"/>
          <w:sz w:val="28"/>
          <w:szCs w:val="28"/>
        </w:rPr>
        <w:t> </w:t>
      </w:r>
      <w:r w:rsidR="00C23499" w:rsidRPr="00BE2D4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C23499" w:rsidRPr="006F589C" w:rsidRDefault="00C23499" w:rsidP="00BE2D4C">
      <w:pPr>
        <w:autoSpaceDE w:val="0"/>
        <w:autoSpaceDN w:val="0"/>
        <w:adjustRightInd w:val="0"/>
        <w:spacing w:after="0" w:line="240" w:lineRule="auto"/>
        <w:ind w:firstLine="709"/>
        <w:jc w:val="both"/>
        <w:outlineLvl w:val="1"/>
        <w:rPr>
          <w:rStyle w:val="a9"/>
          <w:rFonts w:ascii="Times New Roman" w:hAnsi="Times New Roman" w:cs="Times New Roman"/>
          <w:color w:val="000000"/>
          <w:sz w:val="28"/>
          <w:szCs w:val="28"/>
        </w:rPr>
      </w:pPr>
      <w:r w:rsidRPr="006F589C">
        <w:rPr>
          <w:rStyle w:val="a9"/>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8) номинальный счет;</w:t>
      </w:r>
    </w:p>
    <w:p w:rsidR="00C23499" w:rsidRPr="006F589C" w:rsidRDefault="00C23499" w:rsidP="00BE2D4C">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9) счет </w:t>
      </w:r>
      <w:proofErr w:type="spellStart"/>
      <w:r w:rsidRPr="006F589C">
        <w:rPr>
          <w:rFonts w:ascii="Times New Roman" w:hAnsi="Times New Roman"/>
          <w:sz w:val="28"/>
          <w:szCs w:val="28"/>
        </w:rPr>
        <w:t>эскроу</w:t>
      </w:r>
      <w:proofErr w:type="spellEnd"/>
      <w:r w:rsidRPr="006F589C">
        <w:rPr>
          <w:rFonts w:ascii="Times New Roman" w:hAnsi="Times New Roman"/>
          <w:sz w:val="28"/>
          <w:szCs w:val="28"/>
        </w:rPr>
        <w:t>.</w:t>
      </w:r>
    </w:p>
    <w:p w:rsidR="00C23499" w:rsidRPr="006F589C" w:rsidRDefault="00C23499" w:rsidP="00BE2D4C">
      <w:pPr>
        <w:pStyle w:val="af1"/>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history="1">
        <w:r w:rsidRPr="006F589C">
          <w:rPr>
            <w:rStyle w:val="af5"/>
            <w:rFonts w:ascii="Times New Roman" w:hAnsi="Times New Roman"/>
            <w:sz w:val="28"/>
            <w:szCs w:val="28"/>
          </w:rPr>
          <w:t>https://www.cbr.ru/hd_base/metall/metall_base_new/</w:t>
        </w:r>
      </w:hyperlink>
      <w:r w:rsidRPr="006F589C">
        <w:rPr>
          <w:rFonts w:ascii="Times New Roman" w:hAnsi="Times New Roman"/>
          <w:sz w:val="28"/>
          <w:szCs w:val="28"/>
        </w:rPr>
        <w:t>.</w:t>
      </w:r>
    </w:p>
    <w:p w:rsidR="00C23499" w:rsidRPr="00253B86" w:rsidRDefault="00253B86" w:rsidP="00253B86">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C23499" w:rsidRPr="00253B86">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 xml:space="preserve">Об основных гарантиях </w:t>
      </w:r>
      <w:r w:rsidRPr="006F589C">
        <w:rPr>
          <w:rFonts w:ascii="Times New Roman" w:hAnsi="Times New Roman"/>
          <w:sz w:val="28"/>
          <w:szCs w:val="28"/>
        </w:rPr>
        <w:lastRenderedPageBreak/>
        <w:t>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3) депозитные счета нотариуса;</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C23499" w:rsidRPr="006F589C" w:rsidRDefault="00C23499" w:rsidP="00253B86">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7) синтетические счета.</w:t>
      </w:r>
    </w:p>
    <w:p w:rsidR="00C23499" w:rsidRPr="00253B86" w:rsidRDefault="00253B86" w:rsidP="00253B86">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00C23499" w:rsidRPr="00253B86">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23499" w:rsidRPr="00253B86" w:rsidRDefault="00253B86" w:rsidP="00253B86">
      <w:pPr>
        <w:spacing w:after="0" w:line="240" w:lineRule="auto"/>
        <w:ind w:firstLine="709"/>
        <w:jc w:val="both"/>
        <w:rPr>
          <w:rFonts w:ascii="Times New Roman" w:hAnsi="Times New Roman"/>
          <w:sz w:val="28"/>
          <w:szCs w:val="28"/>
        </w:rPr>
      </w:pPr>
      <w:r>
        <w:rPr>
          <w:rFonts w:ascii="Times New Roman" w:hAnsi="Times New Roman"/>
          <w:sz w:val="28"/>
          <w:szCs w:val="28"/>
        </w:rPr>
        <w:t>114.</w:t>
      </w:r>
      <w:r w:rsidR="00063A15">
        <w:rPr>
          <w:rFonts w:ascii="Times New Roman" w:hAnsi="Times New Roman"/>
          <w:sz w:val="28"/>
          <w:szCs w:val="28"/>
        </w:rPr>
        <w:t> </w:t>
      </w:r>
      <w:r w:rsidR="00C23499" w:rsidRPr="00253B86">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C23499" w:rsidRPr="00253B86" w:rsidRDefault="00253B86" w:rsidP="00253B86">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063A15">
        <w:rPr>
          <w:rFonts w:ascii="Times New Roman" w:hAnsi="Times New Roman"/>
          <w:sz w:val="28"/>
          <w:szCs w:val="28"/>
        </w:rPr>
        <w:t> </w:t>
      </w:r>
      <w:r w:rsidR="00C23499" w:rsidRPr="00253B86">
        <w:rPr>
          <w:rFonts w:ascii="Times New Roman" w:hAnsi="Times New Roman"/>
          <w:sz w:val="28"/>
          <w:szCs w:val="28"/>
        </w:rPr>
        <w:t>В соответствии с указанной Инструкцией физическим лицам открываются следующие счета:</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C23499" w:rsidRPr="00063A15" w:rsidRDefault="00063A15" w:rsidP="00063A15">
      <w:pPr>
        <w:spacing w:after="0" w:line="240" w:lineRule="auto"/>
        <w:ind w:firstLine="709"/>
        <w:jc w:val="both"/>
        <w:rPr>
          <w:rStyle w:val="a9"/>
          <w:rFonts w:ascii="Times New Roman" w:hAnsi="Times New Roman" w:cs="Times New Roman"/>
          <w:sz w:val="28"/>
          <w:szCs w:val="28"/>
        </w:rPr>
      </w:pPr>
      <w:r>
        <w:rPr>
          <w:rFonts w:ascii="Times New Roman" w:hAnsi="Times New Roman"/>
          <w:sz w:val="28"/>
          <w:szCs w:val="28"/>
        </w:rPr>
        <w:t>116. </w:t>
      </w:r>
      <w:r w:rsidR="00C23499" w:rsidRPr="00063A15">
        <w:rPr>
          <w:rFonts w:ascii="Times New Roman" w:hAnsi="Times New Roman"/>
          <w:sz w:val="28"/>
          <w:szCs w:val="28"/>
        </w:rPr>
        <w:t xml:space="preserve">В графе "Дата открытия счета" </w:t>
      </w:r>
      <w:r w:rsidR="00C23499" w:rsidRPr="00063A15">
        <w:rPr>
          <w:rStyle w:val="a9"/>
          <w:rFonts w:ascii="Times New Roman" w:hAnsi="Times New Roman" w:cs="Times New Roman"/>
          <w:color w:val="000000"/>
          <w:sz w:val="28"/>
          <w:szCs w:val="28"/>
        </w:rPr>
        <w:t>не допускается указание даты выпуска (</w:t>
      </w:r>
      <w:proofErr w:type="spellStart"/>
      <w:r w:rsidR="00C23499" w:rsidRPr="00063A15">
        <w:rPr>
          <w:rStyle w:val="a9"/>
          <w:rFonts w:ascii="Times New Roman" w:hAnsi="Times New Roman" w:cs="Times New Roman"/>
          <w:color w:val="000000"/>
          <w:sz w:val="28"/>
          <w:szCs w:val="28"/>
        </w:rPr>
        <w:t>перевыпуска</w:t>
      </w:r>
      <w:proofErr w:type="spellEnd"/>
      <w:r w:rsidR="00C23499" w:rsidRPr="00063A15">
        <w:rPr>
          <w:rStyle w:val="a9"/>
          <w:rFonts w:ascii="Times New Roman" w:hAnsi="Times New Roman" w:cs="Times New Roman"/>
          <w:color w:val="000000"/>
          <w:sz w:val="28"/>
          <w:szCs w:val="28"/>
        </w:rPr>
        <w:t xml:space="preserve">) платежной карты. </w:t>
      </w:r>
    </w:p>
    <w:p w:rsidR="00C23499" w:rsidRPr="00063A15" w:rsidRDefault="00063A15" w:rsidP="00063A15">
      <w:pPr>
        <w:spacing w:after="0" w:line="240" w:lineRule="auto"/>
        <w:ind w:firstLine="709"/>
        <w:jc w:val="both"/>
        <w:rPr>
          <w:rFonts w:ascii="Times New Roman" w:hAnsi="Times New Roman"/>
          <w:sz w:val="28"/>
          <w:szCs w:val="28"/>
        </w:rPr>
      </w:pPr>
      <w:r>
        <w:rPr>
          <w:rFonts w:ascii="Times New Roman" w:hAnsi="Times New Roman"/>
          <w:sz w:val="28"/>
          <w:szCs w:val="28"/>
        </w:rPr>
        <w:t xml:space="preserve">117. </w:t>
      </w:r>
      <w:r w:rsidR="00C23499" w:rsidRPr="00063A15">
        <w:rPr>
          <w:rFonts w:ascii="Times New Roman" w:hAnsi="Times New Roman"/>
          <w:sz w:val="28"/>
          <w:szCs w:val="28"/>
        </w:rPr>
        <w:t xml:space="preserve">Графа "Остаток на счете" заполняется по состоянию на отчетную дату. </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history="1">
        <w:r w:rsidRPr="00E243ED">
          <w:rPr>
            <w:rStyle w:val="af5"/>
            <w:rFonts w:ascii="Times New Roman" w:hAnsi="Times New Roman"/>
            <w:sz w:val="28"/>
            <w:szCs w:val="28"/>
          </w:rPr>
          <w:t>https://www.cbr.ru/currency_base/</w:t>
        </w:r>
      </w:hyperlink>
      <w:r w:rsidRPr="006F589C">
        <w:rPr>
          <w:rFonts w:ascii="Times New Roman" w:hAnsi="Times New Roman"/>
          <w:sz w:val="28"/>
          <w:szCs w:val="28"/>
        </w:rPr>
        <w:t>.</w:t>
      </w:r>
    </w:p>
    <w:p w:rsidR="00C23499" w:rsidRPr="00063A15" w:rsidRDefault="00063A15" w:rsidP="00063A15">
      <w:pPr>
        <w:spacing w:after="0" w:line="240" w:lineRule="auto"/>
        <w:ind w:firstLine="709"/>
        <w:jc w:val="both"/>
        <w:rPr>
          <w:rFonts w:ascii="Times New Roman" w:hAnsi="Times New Roman"/>
          <w:sz w:val="28"/>
          <w:szCs w:val="28"/>
        </w:rPr>
      </w:pPr>
      <w:r>
        <w:rPr>
          <w:rFonts w:ascii="Times New Roman" w:hAnsi="Times New Roman"/>
          <w:sz w:val="28"/>
          <w:szCs w:val="28"/>
        </w:rPr>
        <w:t xml:space="preserve">118. </w:t>
      </w:r>
      <w:r w:rsidR="00C23499" w:rsidRPr="00063A15">
        <w:rPr>
          <w:rFonts w:ascii="Times New Roman" w:hAnsi="Times New Roman"/>
          <w:sz w:val="28"/>
          <w:szCs w:val="28"/>
        </w:rPr>
        <w:t xml:space="preserve">Графа "Сумма поступивших на счет денежных средств" заполняется </w:t>
      </w:r>
      <w:r w:rsidR="00C23499" w:rsidRPr="00063A15">
        <w:rPr>
          <w:rFonts w:ascii="Times New Roman" w:hAnsi="Times New Roman"/>
          <w:b/>
          <w:sz w:val="28"/>
          <w:szCs w:val="28"/>
        </w:rPr>
        <w:t>только</w:t>
      </w:r>
      <w:r w:rsidR="00C23499" w:rsidRPr="00063A15">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w:t>
      </w:r>
      <w:r w:rsidR="00C23499" w:rsidRPr="00063A15">
        <w:rPr>
          <w:rFonts w:ascii="Times New Roman" w:hAnsi="Times New Roman"/>
          <w:sz w:val="28"/>
          <w:szCs w:val="28"/>
        </w:rPr>
        <w:lastRenderedPageBreak/>
        <w:t xml:space="preserve">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C23499" w:rsidRPr="006F589C" w:rsidRDefault="00C23499" w:rsidP="00063A15">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proofErr w:type="gramStart"/>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C23499" w:rsidRPr="006F589C" w:rsidRDefault="00C23499" w:rsidP="00063A15">
      <w:pPr>
        <w:spacing w:after="0" w:line="240" w:lineRule="auto"/>
        <w:ind w:firstLine="709"/>
        <w:jc w:val="both"/>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23499" w:rsidRPr="006F589C" w:rsidRDefault="00C23499" w:rsidP="00063A15">
      <w:pPr>
        <w:spacing w:after="0" w:line="240" w:lineRule="auto"/>
        <w:ind w:firstLine="709"/>
        <w:jc w:val="both"/>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C23499" w:rsidRPr="006F589C" w:rsidRDefault="00C23499" w:rsidP="00063A15">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C23499" w:rsidRPr="00FD1DEE" w:rsidRDefault="00FD1DEE" w:rsidP="00FD1DE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119.</w:t>
      </w:r>
      <w:r w:rsidR="00C23499" w:rsidRPr="00FD1DEE">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00C23499" w:rsidRPr="00FD1DEE">
        <w:rPr>
          <w:rFonts w:ascii="Times New Roman" w:hAnsi="Times New Roman"/>
          <w:sz w:val="28"/>
          <w:szCs w:val="28"/>
        </w:rPr>
        <w:t>дств сл</w:t>
      </w:r>
      <w:proofErr w:type="gramEnd"/>
      <w:r w:rsidR="00C23499" w:rsidRPr="00FD1DEE">
        <w:rPr>
          <w:rFonts w:ascii="Times New Roman" w:hAnsi="Times New Roman"/>
          <w:sz w:val="28"/>
          <w:szCs w:val="28"/>
        </w:rPr>
        <w:t>едует обращаться в банк или соответствующую кредитную организацию.</w:t>
      </w:r>
      <w:r w:rsidR="00C23499" w:rsidRPr="00FD1DEE">
        <w:rPr>
          <w:rStyle w:val="a9"/>
          <w:rFonts w:ascii="Times New Roman" w:hAnsi="Times New Roman" w:cs="Times New Roman"/>
          <w:color w:val="000000"/>
          <w:sz w:val="28"/>
          <w:szCs w:val="28"/>
        </w:rPr>
        <w:t xml:space="preserve"> </w:t>
      </w:r>
      <w:proofErr w:type="gramStart"/>
      <w:r w:rsidR="00C23499" w:rsidRPr="00FD1DEE">
        <w:rPr>
          <w:rStyle w:val="a9"/>
          <w:rFonts w:ascii="Times New Roman" w:hAnsi="Times New Roman" w:cs="Times New Roman"/>
          <w:color w:val="000000"/>
          <w:sz w:val="28"/>
          <w:szCs w:val="28"/>
        </w:rPr>
        <w:t xml:space="preserve">Банком России издано Указание от 15 апреля 2020 г. № 5440-У </w:t>
      </w:r>
      <w:r w:rsidR="00C23499" w:rsidRPr="00FD1DEE">
        <w:rPr>
          <w:rFonts w:ascii="Times New Roman" w:hAnsi="Times New Roman"/>
          <w:sz w:val="28"/>
          <w:szCs w:val="28"/>
        </w:rPr>
        <w:t>"</w:t>
      </w:r>
      <w:r w:rsidR="00C23499" w:rsidRPr="00FD1DEE">
        <w:rPr>
          <w:rStyle w:val="a9"/>
          <w:rFonts w:ascii="Times New Roman" w:hAnsi="Times New Roman" w:cs="Times New Roman"/>
          <w:color w:val="000000"/>
          <w:sz w:val="28"/>
          <w:szCs w:val="28"/>
        </w:rPr>
        <w:t xml:space="preserve">О порядке предоставления кредитными организациями и </w:t>
      </w:r>
      <w:proofErr w:type="spellStart"/>
      <w:r w:rsidR="00C23499" w:rsidRPr="00FD1DEE">
        <w:rPr>
          <w:rStyle w:val="a9"/>
          <w:rFonts w:ascii="Times New Roman" w:hAnsi="Times New Roman" w:cs="Times New Roman"/>
          <w:color w:val="000000"/>
          <w:sz w:val="28"/>
          <w:szCs w:val="28"/>
        </w:rPr>
        <w:t>некредитными</w:t>
      </w:r>
      <w:proofErr w:type="spellEnd"/>
      <w:r w:rsidR="00C23499" w:rsidRPr="00FD1DEE">
        <w:rPr>
          <w:rStyle w:val="a9"/>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C23499" w:rsidRPr="00FD1DEE">
        <w:rPr>
          <w:rFonts w:ascii="Times New Roman" w:hAnsi="Times New Roman"/>
          <w:sz w:val="28"/>
          <w:szCs w:val="28"/>
        </w:rPr>
        <w:t>" (далее – Указание Банка России), которым, в частности, утверждена единая форма</w:t>
      </w:r>
      <w:proofErr w:type="gramEnd"/>
      <w:r w:rsidR="00C23499" w:rsidRPr="00FD1DEE">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C23499" w:rsidRPr="006F589C" w:rsidRDefault="00C23499" w:rsidP="00FD1DEE">
      <w:pPr>
        <w:pStyle w:val="a3"/>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C23499" w:rsidRPr="006F589C" w:rsidRDefault="00C23499" w:rsidP="00FD1DEE">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Совместный счет</w:t>
      </w:r>
    </w:p>
    <w:p w:rsidR="00C23499" w:rsidRPr="00FD1DEE" w:rsidRDefault="00FD1DEE" w:rsidP="00FD1DE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120.</w:t>
      </w:r>
      <w:r w:rsidR="00C23499" w:rsidRPr="00FD1DEE">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w:t>
      </w:r>
      <w:r w:rsidR="00C23499" w:rsidRPr="00FD1DEE">
        <w:rPr>
          <w:rFonts w:ascii="Times New Roman" w:hAnsi="Times New Roman"/>
          <w:sz w:val="28"/>
          <w:szCs w:val="28"/>
        </w:rPr>
        <w:lastRenderedPageBreak/>
        <w:t>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23499" w:rsidRPr="006F589C" w:rsidRDefault="00C23499" w:rsidP="00FD1DEE">
      <w:pPr>
        <w:pStyle w:val="a3"/>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23499" w:rsidRPr="006F589C" w:rsidRDefault="00C23499" w:rsidP="00FD1DEE">
      <w:pPr>
        <w:pStyle w:val="a3"/>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C23499" w:rsidRPr="006F589C" w:rsidRDefault="00C23499" w:rsidP="00FD1DEE">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C23499" w:rsidRPr="00FD1DEE" w:rsidRDefault="00FD1DEE" w:rsidP="00FD1DEE">
      <w:pPr>
        <w:spacing w:after="0" w:line="240" w:lineRule="auto"/>
        <w:ind w:firstLine="709"/>
        <w:jc w:val="both"/>
        <w:rPr>
          <w:rFonts w:ascii="Times New Roman" w:hAnsi="Times New Roman"/>
          <w:sz w:val="28"/>
        </w:rPr>
      </w:pPr>
      <w:r>
        <w:rPr>
          <w:rFonts w:ascii="Times New Roman" w:hAnsi="Times New Roman"/>
          <w:sz w:val="28"/>
          <w:szCs w:val="28"/>
        </w:rPr>
        <w:t>121.</w:t>
      </w:r>
      <w:r w:rsidR="00C23499" w:rsidRPr="00FD1DEE">
        <w:rPr>
          <w:rFonts w:ascii="Times New Roman" w:hAnsi="Times New Roman"/>
          <w:sz w:val="28"/>
          <w:szCs w:val="28"/>
        </w:rPr>
        <w:t>Банк (иная кредитная организация) выпускает следующие</w:t>
      </w:r>
      <w:r w:rsidR="00C23499" w:rsidRPr="00FD1DEE">
        <w:rPr>
          <w:rFonts w:ascii="Times New Roman" w:hAnsi="Times New Roman"/>
          <w:sz w:val="28"/>
        </w:rPr>
        <w:t xml:space="preserve"> виды карт (таблица № 5):</w:t>
      </w:r>
    </w:p>
    <w:tbl>
      <w:tblPr>
        <w:tblStyle w:val="a8"/>
        <w:tblW w:w="10348" w:type="dxa"/>
        <w:tblInd w:w="108" w:type="dxa"/>
        <w:tblLook w:val="04A0" w:firstRow="1" w:lastRow="0" w:firstColumn="1" w:lastColumn="0" w:noHBand="0" w:noVBand="1"/>
      </w:tblPr>
      <w:tblGrid>
        <w:gridCol w:w="2127"/>
        <w:gridCol w:w="8221"/>
      </w:tblGrid>
      <w:tr w:rsidR="00C23499" w:rsidRPr="006F589C" w:rsidTr="003E700D">
        <w:tc>
          <w:tcPr>
            <w:tcW w:w="2127" w:type="dxa"/>
          </w:tcPr>
          <w:p w:rsidR="00C23499" w:rsidRPr="006F589C" w:rsidRDefault="00C23499" w:rsidP="003E700D">
            <w:pPr>
              <w:pStyle w:val="a3"/>
              <w:ind w:left="0"/>
              <w:rPr>
                <w:rFonts w:ascii="Times New Roman" w:hAnsi="Times New Roman"/>
                <w:sz w:val="28"/>
              </w:rPr>
            </w:pPr>
            <w:r w:rsidRPr="006F589C">
              <w:rPr>
                <w:rFonts w:ascii="Times New Roman" w:hAnsi="Times New Roman"/>
                <w:sz w:val="28"/>
              </w:rPr>
              <w:t>Расчетная (дебетовая)</w:t>
            </w:r>
          </w:p>
        </w:tc>
        <w:tc>
          <w:tcPr>
            <w:tcW w:w="8221" w:type="dxa"/>
          </w:tcPr>
          <w:p w:rsidR="00C23499" w:rsidRPr="006F589C" w:rsidRDefault="00C23499" w:rsidP="003E700D">
            <w:pPr>
              <w:pStyle w:val="a3"/>
              <w:ind w:left="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23499" w:rsidRPr="006F589C" w:rsidTr="003E700D">
        <w:tc>
          <w:tcPr>
            <w:tcW w:w="2127" w:type="dxa"/>
          </w:tcPr>
          <w:p w:rsidR="00C23499" w:rsidRPr="006F589C" w:rsidRDefault="00C23499" w:rsidP="003E700D">
            <w:pPr>
              <w:pStyle w:val="a3"/>
              <w:ind w:left="0"/>
              <w:rPr>
                <w:rFonts w:ascii="Times New Roman" w:hAnsi="Times New Roman"/>
                <w:sz w:val="28"/>
              </w:rPr>
            </w:pPr>
            <w:r w:rsidRPr="006F589C">
              <w:rPr>
                <w:rFonts w:ascii="Times New Roman" w:hAnsi="Times New Roman"/>
                <w:sz w:val="28"/>
              </w:rPr>
              <w:t>Кредитная</w:t>
            </w:r>
          </w:p>
        </w:tc>
        <w:tc>
          <w:tcPr>
            <w:tcW w:w="8221" w:type="dxa"/>
          </w:tcPr>
          <w:p w:rsidR="00C23499" w:rsidRPr="006F589C" w:rsidRDefault="00C23499" w:rsidP="003E700D">
            <w:pPr>
              <w:pStyle w:val="a3"/>
              <w:ind w:left="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C23499" w:rsidRPr="00FD1DEE" w:rsidRDefault="00FD1DEE" w:rsidP="00FD1DEE">
      <w:pPr>
        <w:spacing w:after="0" w:line="240" w:lineRule="auto"/>
        <w:ind w:firstLine="709"/>
        <w:jc w:val="both"/>
        <w:rPr>
          <w:rFonts w:ascii="Times New Roman" w:hAnsi="Times New Roman"/>
          <w:sz w:val="28"/>
        </w:rPr>
      </w:pPr>
      <w:r>
        <w:rPr>
          <w:rFonts w:ascii="Times New Roman" w:hAnsi="Times New Roman"/>
          <w:sz w:val="28"/>
        </w:rPr>
        <w:t>122.</w:t>
      </w:r>
      <w:r w:rsidR="00C23499" w:rsidRPr="00FD1DEE">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C23499" w:rsidRPr="006F589C" w:rsidRDefault="00C23499" w:rsidP="00FD1DEE">
      <w:pPr>
        <w:pStyle w:val="a3"/>
        <w:spacing w:after="0" w:line="240" w:lineRule="auto"/>
        <w:ind w:left="0" w:firstLine="709"/>
        <w:jc w:val="both"/>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C23499" w:rsidRPr="006F589C" w:rsidRDefault="00C23499" w:rsidP="00FD1DEE">
      <w:pPr>
        <w:pStyle w:val="a3"/>
        <w:spacing w:after="0" w:line="240" w:lineRule="auto"/>
        <w:ind w:left="0" w:firstLine="709"/>
        <w:jc w:val="both"/>
        <w:rPr>
          <w:rFonts w:ascii="Times New Roman" w:hAnsi="Times New Roman"/>
          <w:color w:val="000000"/>
          <w:sz w:val="28"/>
          <w:szCs w:val="28"/>
        </w:rPr>
      </w:pPr>
      <w:r w:rsidRPr="006F589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7" w:history="1">
        <w:r w:rsidRPr="00E243ED">
          <w:rPr>
            <w:rStyle w:val="af5"/>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C23499" w:rsidRPr="00FD1DEE" w:rsidRDefault="00FD1DEE" w:rsidP="00FD1DEE">
      <w:pPr>
        <w:spacing w:after="0" w:line="240" w:lineRule="auto"/>
        <w:ind w:firstLine="709"/>
        <w:jc w:val="both"/>
        <w:rPr>
          <w:rFonts w:ascii="Times New Roman" w:hAnsi="Times New Roman"/>
          <w:sz w:val="28"/>
        </w:rPr>
      </w:pPr>
      <w:r>
        <w:rPr>
          <w:rFonts w:ascii="Times New Roman" w:hAnsi="Times New Roman"/>
          <w:sz w:val="28"/>
        </w:rPr>
        <w:t>123.</w:t>
      </w:r>
      <w:r w:rsidR="00C23499" w:rsidRPr="00FD1DEE">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C23499" w:rsidRPr="00FD1DEE" w:rsidRDefault="00FD1DEE" w:rsidP="00FD1DEE">
      <w:pPr>
        <w:spacing w:after="0" w:line="240" w:lineRule="auto"/>
        <w:ind w:firstLine="709"/>
        <w:jc w:val="both"/>
        <w:rPr>
          <w:rFonts w:ascii="Times New Roman" w:hAnsi="Times New Roman"/>
          <w:sz w:val="28"/>
        </w:rPr>
      </w:pPr>
      <w:r>
        <w:rPr>
          <w:rFonts w:ascii="Times New Roman" w:hAnsi="Times New Roman"/>
          <w:sz w:val="28"/>
        </w:rPr>
        <w:t>124.</w:t>
      </w:r>
      <w:r w:rsidR="00C23499" w:rsidRPr="00FD1DEE">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23499" w:rsidRPr="00FD1DEE" w:rsidRDefault="00FD1DEE" w:rsidP="00FD1DEE">
      <w:pPr>
        <w:spacing w:after="0" w:line="240" w:lineRule="auto"/>
        <w:ind w:firstLine="709"/>
        <w:jc w:val="both"/>
        <w:rPr>
          <w:rFonts w:ascii="Times New Roman" w:hAnsi="Times New Roman"/>
          <w:sz w:val="28"/>
        </w:rPr>
      </w:pPr>
      <w:r>
        <w:rPr>
          <w:rFonts w:ascii="Times New Roman" w:hAnsi="Times New Roman"/>
          <w:sz w:val="28"/>
        </w:rPr>
        <w:lastRenderedPageBreak/>
        <w:t>125.</w:t>
      </w:r>
      <w:r w:rsidR="00C23499" w:rsidRPr="00FD1DEE">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23499" w:rsidRPr="00FD1DEE" w:rsidRDefault="00FD1DEE" w:rsidP="00FD1DEE">
      <w:pPr>
        <w:spacing w:after="0" w:line="240" w:lineRule="auto"/>
        <w:ind w:firstLine="709"/>
        <w:jc w:val="both"/>
        <w:rPr>
          <w:rFonts w:ascii="Times New Roman" w:hAnsi="Times New Roman"/>
          <w:sz w:val="28"/>
          <w:szCs w:val="28"/>
        </w:rPr>
      </w:pPr>
      <w:r>
        <w:rPr>
          <w:rFonts w:ascii="Times New Roman" w:hAnsi="Times New Roman"/>
          <w:sz w:val="28"/>
        </w:rPr>
        <w:t>126.</w:t>
      </w:r>
      <w:r w:rsidR="00C23499" w:rsidRPr="00FD1DEE">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00C23499" w:rsidRPr="00FD1DEE">
        <w:rPr>
          <w:rFonts w:ascii="Times New Roman" w:hAnsi="Times New Roman"/>
          <w:sz w:val="28"/>
          <w:szCs w:val="28"/>
        </w:rPr>
        <w:t>наличия только денежных обязатель</w:t>
      </w:r>
      <w:proofErr w:type="gramStart"/>
      <w:r w:rsidR="00C23499" w:rsidRPr="00FD1DEE">
        <w:rPr>
          <w:rFonts w:ascii="Times New Roman" w:hAnsi="Times New Roman"/>
          <w:sz w:val="28"/>
          <w:szCs w:val="28"/>
        </w:rPr>
        <w:t>ств вл</w:t>
      </w:r>
      <w:proofErr w:type="gramEnd"/>
      <w:r w:rsidR="00C23499" w:rsidRPr="00FD1DEE">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C23499" w:rsidRPr="00FD1DEE" w:rsidRDefault="00FD1DEE" w:rsidP="00FD1DE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127.</w:t>
      </w:r>
      <w:r w:rsidR="00C23499" w:rsidRPr="00FD1DEE">
        <w:rPr>
          <w:rFonts w:ascii="Times New Roman" w:hAnsi="Times New Roman"/>
          <w:sz w:val="28"/>
          <w:szCs w:val="28"/>
        </w:rPr>
        <w:t xml:space="preserve">В данном разделе </w:t>
      </w:r>
      <w:r w:rsidR="00C23499" w:rsidRPr="00FD1DEE">
        <w:rPr>
          <w:rFonts w:ascii="Times New Roman" w:hAnsi="Times New Roman"/>
          <w:b/>
          <w:sz w:val="28"/>
          <w:szCs w:val="28"/>
        </w:rPr>
        <w:t>не указываются счета</w:t>
      </w:r>
      <w:r w:rsidR="00C23499" w:rsidRPr="00FD1DEE">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00C23499" w:rsidRPr="00FD1DEE">
        <w:rPr>
          <w:rFonts w:ascii="Times New Roman" w:hAnsi="Times New Roman"/>
          <w:sz w:val="28"/>
          <w:szCs w:val="28"/>
        </w:rPr>
        <w:t>софинансирования</w:t>
      </w:r>
      <w:proofErr w:type="spellEnd"/>
      <w:r w:rsidR="00C23499" w:rsidRPr="00FD1DEE">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00C23499" w:rsidRPr="00FD1DEE">
        <w:rPr>
          <w:rFonts w:ascii="Times New Roman" w:hAnsi="Times New Roman"/>
          <w:sz w:val="28"/>
          <w:szCs w:val="28"/>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00C23499" w:rsidRPr="00FD1DEE">
        <w:rPr>
          <w:rFonts w:ascii="Times New Roman" w:hAnsi="Times New Roman"/>
          <w:sz w:val="28"/>
          <w:szCs w:val="28"/>
        </w:rPr>
        <w:t>Яндекс</w:t>
      </w:r>
      <w:proofErr w:type="gramStart"/>
      <w:r w:rsidR="00C23499" w:rsidRPr="00FD1DEE">
        <w:rPr>
          <w:rFonts w:ascii="Times New Roman" w:hAnsi="Times New Roman"/>
          <w:sz w:val="28"/>
          <w:szCs w:val="28"/>
        </w:rPr>
        <w:t>.Д</w:t>
      </w:r>
      <w:proofErr w:type="gramEnd"/>
      <w:r w:rsidR="00C23499" w:rsidRPr="00FD1DEE">
        <w:rPr>
          <w:rFonts w:ascii="Times New Roman" w:hAnsi="Times New Roman"/>
          <w:sz w:val="28"/>
          <w:szCs w:val="28"/>
        </w:rPr>
        <w:t>еньги</w:t>
      </w:r>
      <w:proofErr w:type="spellEnd"/>
      <w:r w:rsidR="00C23499" w:rsidRPr="00FD1DEE">
        <w:rPr>
          <w:rFonts w:ascii="Times New Roman" w:hAnsi="Times New Roman"/>
          <w:sz w:val="28"/>
          <w:szCs w:val="28"/>
        </w:rPr>
        <w:t>", "</w:t>
      </w:r>
      <w:proofErr w:type="spellStart"/>
      <w:r w:rsidR="00C23499" w:rsidRPr="00FD1DEE">
        <w:rPr>
          <w:rFonts w:ascii="Times New Roman" w:hAnsi="Times New Roman"/>
          <w:sz w:val="28"/>
          <w:szCs w:val="28"/>
          <w:lang w:val="en-US"/>
        </w:rPr>
        <w:t>Qiwi</w:t>
      </w:r>
      <w:proofErr w:type="spellEnd"/>
      <w:r w:rsidR="00C23499" w:rsidRPr="00FD1DEE">
        <w:rPr>
          <w:rFonts w:ascii="Times New Roman" w:hAnsi="Times New Roman"/>
          <w:sz w:val="28"/>
          <w:szCs w:val="28"/>
        </w:rPr>
        <w:t xml:space="preserve"> кошелек" и др.).</w:t>
      </w:r>
    </w:p>
    <w:p w:rsidR="00C23499" w:rsidRPr="006F589C" w:rsidRDefault="00C23499" w:rsidP="00FD1DEE">
      <w:pPr>
        <w:pStyle w:val="a3"/>
        <w:spacing w:after="0" w:line="240" w:lineRule="auto"/>
        <w:ind w:left="0" w:firstLine="709"/>
        <w:jc w:val="both"/>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C23499" w:rsidRPr="00FD1DEE" w:rsidRDefault="00FD1DEE" w:rsidP="00FD1DEE">
      <w:pPr>
        <w:spacing w:after="0" w:line="240" w:lineRule="auto"/>
        <w:ind w:firstLine="709"/>
        <w:jc w:val="both"/>
        <w:rPr>
          <w:rFonts w:ascii="Times New Roman" w:hAnsi="Times New Roman"/>
          <w:sz w:val="28"/>
          <w:szCs w:val="28"/>
        </w:rPr>
      </w:pPr>
      <w:r>
        <w:rPr>
          <w:rFonts w:ascii="Times New Roman" w:hAnsi="Times New Roman"/>
          <w:sz w:val="28"/>
          <w:szCs w:val="28"/>
        </w:rPr>
        <w:t>128.</w:t>
      </w:r>
      <w:r w:rsidR="00C23499" w:rsidRPr="00FD1DEE">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23499" w:rsidRPr="00FD1DEE" w:rsidRDefault="00FD1DEE" w:rsidP="00FD1DEE">
      <w:pPr>
        <w:spacing w:after="0" w:line="240" w:lineRule="auto"/>
        <w:ind w:firstLine="709"/>
        <w:jc w:val="both"/>
        <w:rPr>
          <w:rFonts w:ascii="Times New Roman" w:hAnsi="Times New Roman"/>
          <w:sz w:val="28"/>
          <w:szCs w:val="28"/>
        </w:rPr>
      </w:pPr>
      <w:r>
        <w:rPr>
          <w:rFonts w:ascii="Times New Roman" w:hAnsi="Times New Roman"/>
          <w:sz w:val="28"/>
          <w:szCs w:val="28"/>
        </w:rPr>
        <w:t>129.</w:t>
      </w:r>
      <w:r w:rsidR="00C23499" w:rsidRPr="00FD1DEE">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00C23499" w:rsidRPr="00FD1DEE">
        <w:rPr>
          <w:rFonts w:ascii="Times New Roman" w:hAnsi="Times New Roman"/>
          <w:sz w:val="28"/>
          <w:szCs w:val="28"/>
        </w:rPr>
        <w:t>дств с т</w:t>
      </w:r>
      <w:proofErr w:type="gramEnd"/>
      <w:r w:rsidR="00C23499" w:rsidRPr="00FD1DEE">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C23499" w:rsidRPr="00FD1DEE" w:rsidRDefault="00FD1DEE" w:rsidP="00FD1DEE">
      <w:pPr>
        <w:spacing w:after="0" w:line="240" w:lineRule="auto"/>
        <w:ind w:firstLine="709"/>
        <w:jc w:val="both"/>
        <w:rPr>
          <w:rFonts w:ascii="Times New Roman" w:hAnsi="Times New Roman"/>
          <w:sz w:val="28"/>
          <w:szCs w:val="28"/>
        </w:rPr>
      </w:pPr>
      <w:r>
        <w:rPr>
          <w:rFonts w:ascii="Times New Roman" w:hAnsi="Times New Roman"/>
          <w:sz w:val="28"/>
          <w:szCs w:val="28"/>
        </w:rPr>
        <w:t>130.</w:t>
      </w:r>
      <w:r w:rsidR="00C23499" w:rsidRPr="00FD1DEE">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C23499" w:rsidRPr="006F589C" w:rsidRDefault="00C23499" w:rsidP="00FD1DEE">
      <w:pPr>
        <w:pStyle w:val="a3"/>
        <w:autoSpaceDE w:val="0"/>
        <w:autoSpaceDN w:val="0"/>
        <w:adjustRightInd w:val="0"/>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C23499" w:rsidRPr="00FD1DEE" w:rsidRDefault="00FD1DEE" w:rsidP="00FD1D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sidR="00C23499" w:rsidRPr="00FD1DEE">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23499" w:rsidRPr="00FD1DEE" w:rsidRDefault="00FD1DEE" w:rsidP="00FD1D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00C23499" w:rsidRPr="00FD1DEE">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23499" w:rsidRPr="006F589C" w:rsidRDefault="00C23499" w:rsidP="00FD1DEE">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history="1">
        <w:r w:rsidRPr="00E243ED">
          <w:rPr>
            <w:rStyle w:val="af5"/>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C23499" w:rsidRPr="006F589C" w:rsidRDefault="00C23499" w:rsidP="00C23499">
      <w:pPr>
        <w:ind w:firstLine="851"/>
        <w:jc w:val="center"/>
        <w:rPr>
          <w:rFonts w:ascii="Times New Roman" w:hAnsi="Times New Roman"/>
          <w:b/>
          <w:sz w:val="28"/>
          <w:szCs w:val="28"/>
        </w:rPr>
      </w:pPr>
      <w:r w:rsidRPr="006F589C">
        <w:rPr>
          <w:rFonts w:ascii="Times New Roman" w:hAnsi="Times New Roman"/>
          <w:b/>
          <w:sz w:val="28"/>
          <w:szCs w:val="28"/>
        </w:rPr>
        <w:lastRenderedPageBreak/>
        <w:t>РАЗДЕЛ 5. СВЕДЕНИЯ О ЦЕННЫХ БУМАГАХ</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133.</w:t>
      </w:r>
      <w:r w:rsidR="005629B5">
        <w:rPr>
          <w:rFonts w:ascii="Times New Roman" w:hAnsi="Times New Roman"/>
          <w:sz w:val="28"/>
          <w:szCs w:val="28"/>
        </w:rPr>
        <w:t xml:space="preserve"> </w:t>
      </w:r>
      <w:r w:rsidR="00C23499" w:rsidRPr="009C5A7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23499" w:rsidRPr="006F589C" w:rsidRDefault="00C23499" w:rsidP="009C5A7B">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C23499" w:rsidRPr="006F589C" w:rsidRDefault="00C23499" w:rsidP="009C5A7B">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связи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C23499" w:rsidRPr="006F589C" w:rsidRDefault="00C23499" w:rsidP="009C5A7B">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23499" w:rsidRPr="006F589C" w:rsidRDefault="00C23499" w:rsidP="009C5A7B">
      <w:pPr>
        <w:spacing w:after="0" w:line="240" w:lineRule="auto"/>
        <w:ind w:firstLine="709"/>
        <w:jc w:val="both"/>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134.</w:t>
      </w:r>
      <w:r w:rsidR="005629B5">
        <w:rPr>
          <w:rFonts w:ascii="Times New Roman" w:hAnsi="Times New Roman"/>
          <w:sz w:val="28"/>
          <w:szCs w:val="28"/>
        </w:rPr>
        <w:t> </w:t>
      </w:r>
      <w:r w:rsidR="00C23499" w:rsidRPr="009C5A7B">
        <w:rPr>
          <w:rFonts w:ascii="Times New Roman" w:hAnsi="Times New Roman"/>
          <w:sz w:val="28"/>
          <w:szCs w:val="28"/>
        </w:rPr>
        <w:t xml:space="preserve">В соответствии с Федеральным законом от 22 апреля 1996 г. </w:t>
      </w:r>
      <w:r w:rsidR="00C23499" w:rsidRPr="009C5A7B">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135.</w:t>
      </w:r>
      <w:r w:rsidR="005629B5">
        <w:rPr>
          <w:rFonts w:ascii="Times New Roman" w:hAnsi="Times New Roman"/>
          <w:sz w:val="28"/>
          <w:szCs w:val="28"/>
        </w:rPr>
        <w:t> </w:t>
      </w:r>
      <w:r w:rsidR="00C23499" w:rsidRPr="009C5A7B">
        <w:rPr>
          <w:rFonts w:ascii="Times New Roman" w:hAnsi="Times New Roman"/>
          <w:sz w:val="28"/>
          <w:szCs w:val="28"/>
        </w:rPr>
        <w:t xml:space="preserve">В графе </w:t>
      </w:r>
      <w:r w:rsidR="00C23499" w:rsidRPr="009C5A7B">
        <w:rPr>
          <w:rFonts w:ascii="Times New Roman" w:hAnsi="Times New Roman"/>
          <w:b/>
          <w:sz w:val="28"/>
          <w:szCs w:val="28"/>
        </w:rPr>
        <w:t>"Наименование и организационно-правовая форма организации</w:t>
      </w:r>
      <w:r w:rsidR="00C23499" w:rsidRPr="009C5A7B">
        <w:rPr>
          <w:rFonts w:ascii="Times New Roman" w:hAnsi="Times New Roman"/>
          <w:sz w:val="28"/>
          <w:szCs w:val="28"/>
        </w:rPr>
        <w:t>" указываются полное или сокращенное официальное наименование организац</w:t>
      </w:r>
      <w:proofErr w:type="gramStart"/>
      <w:r w:rsidR="00C23499" w:rsidRPr="009C5A7B">
        <w:rPr>
          <w:rFonts w:ascii="Times New Roman" w:hAnsi="Times New Roman"/>
          <w:sz w:val="28"/>
          <w:szCs w:val="28"/>
        </w:rPr>
        <w:t>ии и ее</w:t>
      </w:r>
      <w:proofErr w:type="gramEnd"/>
      <w:r w:rsidR="00C23499" w:rsidRPr="009C5A7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23499" w:rsidRPr="006F589C" w:rsidRDefault="00C23499" w:rsidP="009C5A7B">
      <w:pPr>
        <w:tabs>
          <w:tab w:val="left" w:pos="426"/>
        </w:tabs>
        <w:spacing w:after="0" w:line="240" w:lineRule="auto"/>
        <w:ind w:firstLine="709"/>
        <w:jc w:val="both"/>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C23499" w:rsidRPr="009C5A7B" w:rsidRDefault="009C5A7B" w:rsidP="009C5A7B">
      <w:pPr>
        <w:spacing w:after="0" w:line="240" w:lineRule="auto"/>
        <w:ind w:firstLine="709"/>
        <w:jc w:val="both"/>
        <w:rPr>
          <w:rFonts w:ascii="Times New Roman" w:hAnsi="Times New Roman"/>
          <w:sz w:val="28"/>
          <w:szCs w:val="28"/>
        </w:rPr>
      </w:pPr>
      <w:r w:rsidRPr="00FF3A6F">
        <w:rPr>
          <w:rFonts w:ascii="Times New Roman" w:hAnsi="Times New Roman"/>
          <w:sz w:val="28"/>
          <w:szCs w:val="28"/>
        </w:rPr>
        <w:t>136.</w:t>
      </w:r>
      <w:r w:rsidR="005629B5">
        <w:rPr>
          <w:rFonts w:ascii="Times New Roman" w:hAnsi="Times New Roman"/>
          <w:sz w:val="28"/>
          <w:szCs w:val="28"/>
        </w:rPr>
        <w:t> </w:t>
      </w:r>
      <w:r w:rsidR="00C23499" w:rsidRPr="009C5A7B">
        <w:rPr>
          <w:rFonts w:ascii="Times New Roman" w:hAnsi="Times New Roman"/>
          <w:b/>
          <w:sz w:val="28"/>
          <w:szCs w:val="28"/>
        </w:rPr>
        <w:t>Уставный капитал</w:t>
      </w:r>
      <w:r w:rsidR="00C23499" w:rsidRPr="009C5A7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history="1">
        <w:r w:rsidR="00C23499" w:rsidRPr="009C5A7B">
          <w:rPr>
            <w:rStyle w:val="af5"/>
            <w:rFonts w:ascii="Times New Roman" w:hAnsi="Times New Roman"/>
            <w:sz w:val="28"/>
            <w:szCs w:val="28"/>
          </w:rPr>
          <w:t>https://www.cbr.ru/currency_base/daily/</w:t>
        </w:r>
      </w:hyperlink>
      <w:r w:rsidR="00C23499" w:rsidRPr="009C5A7B">
        <w:rPr>
          <w:rFonts w:ascii="Times New Roman" w:hAnsi="Times New Roman"/>
          <w:sz w:val="28"/>
          <w:szCs w:val="28"/>
        </w:rPr>
        <w:t>.</w:t>
      </w:r>
    </w:p>
    <w:p w:rsidR="00C23499" w:rsidRPr="006F589C" w:rsidRDefault="00C23499" w:rsidP="009C5A7B">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C23499" w:rsidRPr="009C5A7B" w:rsidRDefault="009C5A7B" w:rsidP="009C5A7B">
      <w:pPr>
        <w:spacing w:after="0" w:line="240" w:lineRule="auto"/>
        <w:ind w:firstLine="709"/>
        <w:jc w:val="both"/>
        <w:rPr>
          <w:rFonts w:ascii="Times New Roman" w:hAnsi="Times New Roman"/>
          <w:sz w:val="28"/>
          <w:szCs w:val="28"/>
        </w:rPr>
      </w:pPr>
      <w:bookmarkStart w:id="4" w:name="Par620"/>
      <w:bookmarkEnd w:id="4"/>
      <w:r w:rsidRPr="00FF3A6F">
        <w:rPr>
          <w:rFonts w:ascii="Times New Roman" w:hAnsi="Times New Roman"/>
          <w:sz w:val="28"/>
          <w:szCs w:val="28"/>
        </w:rPr>
        <w:lastRenderedPageBreak/>
        <w:t>137.</w:t>
      </w:r>
      <w:r w:rsidR="005629B5">
        <w:rPr>
          <w:rFonts w:ascii="Times New Roman" w:hAnsi="Times New Roman"/>
          <w:sz w:val="28"/>
          <w:szCs w:val="28"/>
        </w:rPr>
        <w:t> </w:t>
      </w:r>
      <w:r w:rsidR="00C23499" w:rsidRPr="009C5A7B">
        <w:rPr>
          <w:rFonts w:ascii="Times New Roman" w:hAnsi="Times New Roman"/>
          <w:b/>
          <w:sz w:val="28"/>
          <w:szCs w:val="28"/>
        </w:rPr>
        <w:t xml:space="preserve">Доля участия </w:t>
      </w:r>
      <w:r w:rsidR="00C23499" w:rsidRPr="009C5A7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138.</w:t>
      </w:r>
      <w:r w:rsidR="005629B5">
        <w:rPr>
          <w:rFonts w:ascii="Times New Roman" w:hAnsi="Times New Roman"/>
          <w:sz w:val="28"/>
          <w:szCs w:val="28"/>
        </w:rPr>
        <w:t xml:space="preserve"> </w:t>
      </w:r>
      <w:proofErr w:type="gramStart"/>
      <w:r w:rsidR="00C23499" w:rsidRPr="009C5A7B">
        <w:rPr>
          <w:rFonts w:ascii="Times New Roman" w:hAnsi="Times New Roman"/>
          <w:sz w:val="28"/>
          <w:szCs w:val="28"/>
        </w:rPr>
        <w:t>В графе "</w:t>
      </w:r>
      <w:r w:rsidR="00C23499" w:rsidRPr="009C5A7B">
        <w:rPr>
          <w:rFonts w:ascii="Times New Roman" w:hAnsi="Times New Roman"/>
          <w:b/>
          <w:sz w:val="28"/>
          <w:szCs w:val="28"/>
        </w:rPr>
        <w:t>Основание участия</w:t>
      </w:r>
      <w:r w:rsidR="00C23499" w:rsidRPr="009C5A7B">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00C23499" w:rsidRPr="009C5A7B">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23499" w:rsidRPr="006F589C" w:rsidRDefault="00C23499" w:rsidP="009C5A7B">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139.</w:t>
      </w:r>
      <w:r w:rsidR="005629B5">
        <w:rPr>
          <w:rFonts w:ascii="Times New Roman" w:hAnsi="Times New Roman"/>
          <w:sz w:val="28"/>
          <w:szCs w:val="28"/>
        </w:rPr>
        <w:t xml:space="preserve"> </w:t>
      </w:r>
      <w:r w:rsidR="00C23499" w:rsidRPr="009C5A7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23499" w:rsidRPr="006F589C" w:rsidRDefault="00C23499" w:rsidP="009C5A7B">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140.</w:t>
      </w:r>
      <w:r w:rsidR="005629B5">
        <w:rPr>
          <w:rFonts w:ascii="Times New Roman" w:hAnsi="Times New Roman"/>
          <w:sz w:val="28"/>
          <w:szCs w:val="28"/>
        </w:rPr>
        <w:t xml:space="preserve"> </w:t>
      </w:r>
      <w:r w:rsidR="00C23499" w:rsidRPr="009C5A7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23499" w:rsidRPr="009C5A7B" w:rsidRDefault="009C5A7B" w:rsidP="009C5A7B">
      <w:pPr>
        <w:spacing w:after="0" w:line="240" w:lineRule="auto"/>
        <w:ind w:firstLine="709"/>
        <w:jc w:val="both"/>
        <w:rPr>
          <w:rFonts w:ascii="Times New Roman" w:hAnsi="Times New Roman"/>
          <w:sz w:val="28"/>
          <w:szCs w:val="28"/>
        </w:rPr>
      </w:pPr>
      <w:r>
        <w:rPr>
          <w:rFonts w:ascii="Times New Roman" w:hAnsi="Times New Roman"/>
          <w:sz w:val="28"/>
          <w:szCs w:val="28"/>
        </w:rPr>
        <w:t>141.</w:t>
      </w:r>
      <w:r w:rsidR="005629B5">
        <w:rPr>
          <w:rFonts w:ascii="Times New Roman" w:hAnsi="Times New Roman"/>
          <w:sz w:val="28"/>
          <w:szCs w:val="28"/>
        </w:rPr>
        <w:t> </w:t>
      </w:r>
      <w:r w:rsidR="00C23499" w:rsidRPr="009C5A7B">
        <w:rPr>
          <w:rFonts w:ascii="Times New Roman" w:hAnsi="Times New Roman"/>
          <w:sz w:val="28"/>
          <w:szCs w:val="28"/>
        </w:rPr>
        <w:t>В графе "</w:t>
      </w:r>
      <w:r w:rsidR="00C23499" w:rsidRPr="009C5A7B">
        <w:rPr>
          <w:rFonts w:ascii="Times New Roman" w:hAnsi="Times New Roman"/>
          <w:b/>
          <w:sz w:val="28"/>
          <w:szCs w:val="28"/>
        </w:rPr>
        <w:t>Номинальная величина обязательства</w:t>
      </w:r>
      <w:r w:rsidR="00C23499" w:rsidRPr="009C5A7B">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C23499" w:rsidRPr="006F589C" w:rsidRDefault="00C23499" w:rsidP="00FF3A6F">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23499" w:rsidRPr="00FF3A6F" w:rsidRDefault="00FF3A6F" w:rsidP="00FF3A6F">
      <w:pPr>
        <w:spacing w:after="0" w:line="240" w:lineRule="auto"/>
        <w:ind w:firstLine="709"/>
        <w:jc w:val="both"/>
        <w:rPr>
          <w:rFonts w:ascii="Times New Roman" w:hAnsi="Times New Roman"/>
          <w:sz w:val="28"/>
          <w:szCs w:val="28"/>
        </w:rPr>
      </w:pPr>
      <w:r>
        <w:rPr>
          <w:rFonts w:ascii="Times New Roman" w:hAnsi="Times New Roman"/>
          <w:sz w:val="28"/>
          <w:szCs w:val="28"/>
        </w:rPr>
        <w:t>142.</w:t>
      </w:r>
      <w:r w:rsidR="005629B5">
        <w:rPr>
          <w:rFonts w:ascii="Times New Roman" w:hAnsi="Times New Roman"/>
          <w:sz w:val="28"/>
          <w:szCs w:val="28"/>
        </w:rPr>
        <w:t xml:space="preserve"> </w:t>
      </w:r>
      <w:r w:rsidR="00C23499" w:rsidRPr="00FF3A6F">
        <w:rPr>
          <w:rFonts w:ascii="Times New Roman" w:hAnsi="Times New Roman"/>
          <w:sz w:val="28"/>
          <w:szCs w:val="28"/>
        </w:rPr>
        <w:t>В графе "</w:t>
      </w:r>
      <w:r w:rsidR="00C23499" w:rsidRPr="00FF3A6F">
        <w:rPr>
          <w:rFonts w:ascii="Times New Roman" w:hAnsi="Times New Roman"/>
          <w:b/>
          <w:sz w:val="28"/>
          <w:szCs w:val="28"/>
        </w:rPr>
        <w:t>Общая стоимость</w:t>
      </w:r>
      <w:r w:rsidR="00C23499" w:rsidRPr="00FF3A6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history="1">
        <w:r w:rsidR="00C23499" w:rsidRPr="00FF3A6F">
          <w:rPr>
            <w:rStyle w:val="af5"/>
            <w:rFonts w:ascii="Times New Roman" w:hAnsi="Times New Roman"/>
            <w:sz w:val="28"/>
            <w:szCs w:val="28"/>
          </w:rPr>
          <w:t>https://www.cbr.ru/currency_base/daily/</w:t>
        </w:r>
      </w:hyperlink>
      <w:r w:rsidR="00C23499" w:rsidRPr="00FF3A6F">
        <w:rPr>
          <w:rFonts w:ascii="Times New Roman" w:hAnsi="Times New Roman"/>
          <w:sz w:val="28"/>
          <w:szCs w:val="28"/>
        </w:rPr>
        <w:t>.</w:t>
      </w:r>
    </w:p>
    <w:p w:rsidR="00C23499" w:rsidRPr="006F589C" w:rsidRDefault="00C23499" w:rsidP="00C23499">
      <w:pPr>
        <w:pStyle w:val="a3"/>
        <w:ind w:left="0"/>
        <w:rPr>
          <w:rFonts w:ascii="Times New Roman" w:hAnsi="Times New Roman"/>
          <w:sz w:val="24"/>
          <w:szCs w:val="28"/>
        </w:rPr>
      </w:pPr>
    </w:p>
    <w:p w:rsidR="00C23499" w:rsidRPr="00F17050" w:rsidRDefault="00C23499" w:rsidP="00F17050">
      <w:pPr>
        <w:jc w:val="center"/>
        <w:rPr>
          <w:rFonts w:ascii="Times New Roman" w:hAnsi="Times New Roman"/>
          <w:b/>
          <w:sz w:val="28"/>
          <w:szCs w:val="28"/>
        </w:rPr>
      </w:pPr>
      <w:r w:rsidRPr="006F589C">
        <w:rPr>
          <w:rFonts w:ascii="Times New Roman" w:hAnsi="Times New Roman"/>
          <w:b/>
          <w:sz w:val="28"/>
          <w:szCs w:val="28"/>
        </w:rPr>
        <w:lastRenderedPageBreak/>
        <w:t>РАЗДЕЛ 6. СВЕДЕНИЯ ОБ ОБЯЗАТЕЛЬСТВАХ ИМУЩЕСТВЕННОГО ХАРАКТЕРА</w:t>
      </w:r>
    </w:p>
    <w:p w:rsidR="00C23499" w:rsidRPr="006F589C" w:rsidRDefault="00C23499" w:rsidP="00CB317E">
      <w:pPr>
        <w:spacing w:after="0" w:line="240" w:lineRule="auto"/>
        <w:ind w:firstLine="709"/>
        <w:jc w:val="both"/>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C23499" w:rsidRPr="00CB317E" w:rsidRDefault="00CB317E" w:rsidP="003E700D">
      <w:pPr>
        <w:spacing w:after="0" w:line="240" w:lineRule="auto"/>
        <w:ind w:firstLine="709"/>
        <w:jc w:val="both"/>
        <w:rPr>
          <w:rFonts w:ascii="Times New Roman" w:hAnsi="Times New Roman"/>
          <w:sz w:val="28"/>
          <w:szCs w:val="28"/>
        </w:rPr>
      </w:pPr>
      <w:r>
        <w:rPr>
          <w:rFonts w:ascii="Times New Roman" w:hAnsi="Times New Roman"/>
          <w:sz w:val="28"/>
          <w:szCs w:val="28"/>
        </w:rPr>
        <w:t>143.</w:t>
      </w:r>
      <w:r w:rsidR="003E700D">
        <w:rPr>
          <w:rFonts w:ascii="Times New Roman" w:hAnsi="Times New Roman"/>
          <w:sz w:val="28"/>
          <w:szCs w:val="28"/>
        </w:rPr>
        <w:t> </w:t>
      </w:r>
      <w:proofErr w:type="gramStart"/>
      <w:r w:rsidR="00C23499" w:rsidRPr="00CB317E">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C23499" w:rsidRPr="006F589C" w:rsidRDefault="00C23499" w:rsidP="003E700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23499" w:rsidRPr="00CB317E" w:rsidRDefault="00CB317E" w:rsidP="003E700D">
      <w:pPr>
        <w:spacing w:after="0" w:line="240" w:lineRule="auto"/>
        <w:ind w:firstLine="709"/>
        <w:jc w:val="both"/>
        <w:rPr>
          <w:rFonts w:ascii="Times New Roman" w:hAnsi="Times New Roman"/>
          <w:sz w:val="28"/>
          <w:szCs w:val="28"/>
        </w:rPr>
      </w:pPr>
      <w:r>
        <w:rPr>
          <w:rFonts w:ascii="Times New Roman" w:hAnsi="Times New Roman"/>
          <w:sz w:val="28"/>
          <w:szCs w:val="28"/>
        </w:rPr>
        <w:t>144.</w:t>
      </w:r>
      <w:r w:rsidR="003E700D">
        <w:rPr>
          <w:rFonts w:ascii="Times New Roman" w:hAnsi="Times New Roman"/>
          <w:sz w:val="28"/>
          <w:szCs w:val="28"/>
        </w:rPr>
        <w:t> </w:t>
      </w:r>
      <w:r w:rsidR="00C23499" w:rsidRPr="00CB317E">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23499" w:rsidRPr="006F589C" w:rsidRDefault="00C23499" w:rsidP="003E700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C23499" w:rsidRPr="006F589C" w:rsidRDefault="00C23499" w:rsidP="003E700D">
      <w:pPr>
        <w:pStyle w:val="a3"/>
        <w:numPr>
          <w:ilvl w:val="0"/>
          <w:numId w:val="28"/>
        </w:numPr>
        <w:spacing w:after="0" w:line="240" w:lineRule="auto"/>
        <w:jc w:val="both"/>
        <w:rPr>
          <w:rFonts w:ascii="Times New Roman" w:hAnsi="Times New Roman"/>
          <w:sz w:val="28"/>
          <w:szCs w:val="28"/>
        </w:rPr>
      </w:pPr>
      <w:r w:rsidRPr="006F589C">
        <w:rPr>
          <w:rFonts w:ascii="Times New Roman" w:hAnsi="Times New Roman"/>
          <w:sz w:val="28"/>
          <w:szCs w:val="28"/>
        </w:rPr>
        <w:t xml:space="preserve">отсутствует фактическое пользование этим объектом супругом; </w:t>
      </w:r>
    </w:p>
    <w:p w:rsidR="00C23499" w:rsidRPr="006F589C" w:rsidRDefault="00C23499" w:rsidP="003E700D">
      <w:pPr>
        <w:pStyle w:val="a3"/>
        <w:numPr>
          <w:ilvl w:val="0"/>
          <w:numId w:val="28"/>
        </w:numPr>
        <w:spacing w:after="0" w:line="240" w:lineRule="auto"/>
        <w:jc w:val="both"/>
        <w:rPr>
          <w:rFonts w:ascii="Times New Roman" w:hAnsi="Times New Roman"/>
          <w:sz w:val="28"/>
          <w:szCs w:val="28"/>
        </w:rPr>
      </w:pPr>
      <w:r w:rsidRPr="006F589C">
        <w:rPr>
          <w:rFonts w:ascii="Times New Roman" w:hAnsi="Times New Roman"/>
          <w:sz w:val="28"/>
          <w:szCs w:val="28"/>
        </w:rPr>
        <w:t xml:space="preserve">эти объекты указаны в подразделе 3.1 соответствующей справки </w:t>
      </w:r>
    </w:p>
    <w:p w:rsidR="00C23499" w:rsidRPr="006F589C" w:rsidRDefault="00C23499" w:rsidP="003E700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C23499" w:rsidRPr="006F589C" w:rsidRDefault="00C23499" w:rsidP="003E700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C23499" w:rsidRPr="00CB317E" w:rsidRDefault="00CB317E" w:rsidP="003E700D">
      <w:pPr>
        <w:spacing w:after="0" w:line="240" w:lineRule="auto"/>
        <w:ind w:firstLine="709"/>
        <w:jc w:val="both"/>
        <w:rPr>
          <w:rFonts w:ascii="Times New Roman" w:hAnsi="Times New Roman"/>
          <w:sz w:val="28"/>
          <w:szCs w:val="28"/>
        </w:rPr>
      </w:pPr>
      <w:r>
        <w:rPr>
          <w:rFonts w:ascii="Times New Roman" w:hAnsi="Times New Roman"/>
          <w:sz w:val="28"/>
          <w:szCs w:val="28"/>
        </w:rPr>
        <w:t>145.</w:t>
      </w:r>
      <w:r w:rsidR="003E700D">
        <w:rPr>
          <w:rFonts w:ascii="Times New Roman" w:hAnsi="Times New Roman"/>
          <w:sz w:val="28"/>
          <w:szCs w:val="28"/>
        </w:rPr>
        <w:t xml:space="preserve"> </w:t>
      </w:r>
      <w:r w:rsidR="00C23499" w:rsidRPr="00CB317E">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23499" w:rsidRPr="00CB317E" w:rsidRDefault="00CB317E" w:rsidP="003E700D">
      <w:pPr>
        <w:spacing w:after="0" w:line="240" w:lineRule="auto"/>
        <w:ind w:firstLine="709"/>
        <w:jc w:val="both"/>
        <w:rPr>
          <w:rFonts w:ascii="Times New Roman" w:hAnsi="Times New Roman"/>
          <w:sz w:val="28"/>
          <w:szCs w:val="28"/>
        </w:rPr>
      </w:pPr>
      <w:r>
        <w:rPr>
          <w:rFonts w:ascii="Times New Roman" w:hAnsi="Times New Roman"/>
          <w:sz w:val="28"/>
          <w:szCs w:val="28"/>
        </w:rPr>
        <w:t>146.</w:t>
      </w:r>
      <w:r w:rsidR="003E700D">
        <w:rPr>
          <w:rFonts w:ascii="Times New Roman" w:hAnsi="Times New Roman"/>
          <w:sz w:val="28"/>
          <w:szCs w:val="28"/>
        </w:rPr>
        <w:t xml:space="preserve"> </w:t>
      </w:r>
      <w:r w:rsidR="00C23499" w:rsidRPr="00CB317E">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(найма, поднайма);</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lastRenderedPageBreak/>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5) используемых для бытовых нужд, но не зарегистрированных в установленном порядке органами </w:t>
      </w:r>
      <w:proofErr w:type="spellStart"/>
      <w:r w:rsidRPr="006F589C">
        <w:rPr>
          <w:rFonts w:ascii="Times New Roman" w:hAnsi="Times New Roman"/>
          <w:sz w:val="28"/>
          <w:szCs w:val="28"/>
        </w:rPr>
        <w:t>Росреестра</w:t>
      </w:r>
      <w:proofErr w:type="spellEnd"/>
      <w:r w:rsidRPr="006F589C">
        <w:rPr>
          <w:rFonts w:ascii="Times New Roman" w:hAnsi="Times New Roman"/>
          <w:sz w:val="28"/>
          <w:szCs w:val="28"/>
        </w:rPr>
        <w:t xml:space="preserve"> объектах незавершенного строительства;</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6) </w:t>
      </w:r>
      <w:proofErr w:type="gramStart"/>
      <w:r w:rsidRPr="006F589C">
        <w:rPr>
          <w:rFonts w:ascii="Times New Roman" w:hAnsi="Times New Roman"/>
          <w:sz w:val="28"/>
          <w:szCs w:val="28"/>
        </w:rPr>
        <w:t>принадлежащих</w:t>
      </w:r>
      <w:proofErr w:type="gramEnd"/>
      <w:r w:rsidRPr="006F589C">
        <w:rPr>
          <w:rFonts w:ascii="Times New Roman" w:hAnsi="Times New Roman"/>
          <w:sz w:val="28"/>
          <w:szCs w:val="28"/>
        </w:rPr>
        <w:t xml:space="preserve"> на праве пожизненного наследуемого владения земельным участком;</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7) переданных </w:t>
      </w:r>
      <w:proofErr w:type="gramStart"/>
      <w:r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C23499" w:rsidRPr="003E700D" w:rsidRDefault="003E700D" w:rsidP="003E700D">
      <w:pPr>
        <w:spacing w:after="0" w:line="240" w:lineRule="auto"/>
        <w:ind w:firstLine="709"/>
        <w:jc w:val="both"/>
        <w:rPr>
          <w:rFonts w:ascii="Times New Roman" w:hAnsi="Times New Roman"/>
          <w:sz w:val="28"/>
          <w:szCs w:val="28"/>
        </w:rPr>
      </w:pPr>
      <w:r>
        <w:rPr>
          <w:rFonts w:ascii="Times New Roman" w:hAnsi="Times New Roman"/>
          <w:sz w:val="28"/>
          <w:szCs w:val="28"/>
        </w:rPr>
        <w:t xml:space="preserve">147. </w:t>
      </w:r>
      <w:r w:rsidR="00C23499" w:rsidRPr="003E700D">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23499" w:rsidRPr="003E700D" w:rsidRDefault="003E700D" w:rsidP="003E700D">
      <w:pPr>
        <w:spacing w:after="0" w:line="240" w:lineRule="auto"/>
        <w:ind w:firstLine="709"/>
        <w:jc w:val="both"/>
        <w:rPr>
          <w:rFonts w:ascii="Times New Roman" w:hAnsi="Times New Roman"/>
          <w:sz w:val="28"/>
          <w:szCs w:val="28"/>
        </w:rPr>
      </w:pPr>
      <w:r>
        <w:rPr>
          <w:rFonts w:ascii="Times New Roman" w:hAnsi="Times New Roman"/>
          <w:sz w:val="28"/>
          <w:szCs w:val="28"/>
        </w:rPr>
        <w:t>148. </w:t>
      </w:r>
      <w:r w:rsidR="00C23499" w:rsidRPr="003E700D">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23499" w:rsidRPr="003E700D" w:rsidRDefault="003E700D" w:rsidP="003E700D">
      <w:pPr>
        <w:spacing w:after="0" w:line="240" w:lineRule="auto"/>
        <w:ind w:firstLine="709"/>
        <w:jc w:val="both"/>
        <w:rPr>
          <w:rFonts w:ascii="Times New Roman" w:hAnsi="Times New Roman"/>
          <w:sz w:val="28"/>
          <w:szCs w:val="28"/>
        </w:rPr>
      </w:pPr>
      <w:r>
        <w:rPr>
          <w:rFonts w:ascii="Times New Roman" w:hAnsi="Times New Roman"/>
          <w:sz w:val="28"/>
          <w:szCs w:val="28"/>
        </w:rPr>
        <w:t>149. </w:t>
      </w:r>
      <w:r w:rsidR="00C23499" w:rsidRPr="003E700D">
        <w:rPr>
          <w:rFonts w:ascii="Times New Roman" w:hAnsi="Times New Roman"/>
          <w:sz w:val="28"/>
          <w:szCs w:val="28"/>
        </w:rPr>
        <w:t xml:space="preserve">В графе </w:t>
      </w:r>
      <w:r w:rsidR="00C23499" w:rsidRPr="003E700D">
        <w:rPr>
          <w:rFonts w:ascii="Times New Roman" w:hAnsi="Times New Roman"/>
          <w:b/>
          <w:sz w:val="28"/>
          <w:szCs w:val="28"/>
        </w:rPr>
        <w:t>"Вид имущества</w:t>
      </w:r>
      <w:r w:rsidR="00C23499" w:rsidRPr="003E700D">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C23499" w:rsidRPr="003E700D" w:rsidRDefault="003E700D" w:rsidP="003E700D">
      <w:pPr>
        <w:widowControl w:val="0"/>
        <w:autoSpaceDE w:val="0"/>
        <w:autoSpaceDN w:val="0"/>
        <w:adjustRightInd w:val="0"/>
        <w:spacing w:after="0" w:line="240" w:lineRule="auto"/>
        <w:ind w:firstLine="709"/>
        <w:jc w:val="both"/>
        <w:rPr>
          <w:rFonts w:ascii="Times New Roman" w:hAnsi="Times New Roman"/>
          <w:sz w:val="28"/>
          <w:szCs w:val="28"/>
        </w:rPr>
      </w:pPr>
      <w:bookmarkStart w:id="5" w:name="Par626"/>
      <w:bookmarkEnd w:id="5"/>
      <w:r>
        <w:rPr>
          <w:rFonts w:ascii="Times New Roman" w:hAnsi="Times New Roman"/>
          <w:sz w:val="28"/>
          <w:szCs w:val="28"/>
        </w:rPr>
        <w:t>150. </w:t>
      </w:r>
      <w:r w:rsidR="00C23499" w:rsidRPr="003E700D">
        <w:rPr>
          <w:rFonts w:ascii="Times New Roman" w:hAnsi="Times New Roman"/>
          <w:sz w:val="28"/>
          <w:szCs w:val="28"/>
        </w:rPr>
        <w:t>В графе "</w:t>
      </w:r>
      <w:r w:rsidR="00C23499" w:rsidRPr="003E700D">
        <w:rPr>
          <w:rFonts w:ascii="Times New Roman" w:hAnsi="Times New Roman"/>
          <w:b/>
          <w:sz w:val="28"/>
          <w:szCs w:val="28"/>
        </w:rPr>
        <w:t>Вид и сроки пользования</w:t>
      </w:r>
      <w:r w:rsidR="00C23499" w:rsidRPr="003E700D">
        <w:rPr>
          <w:rFonts w:ascii="Times New Roman" w:hAnsi="Times New Roman"/>
          <w:sz w:val="28"/>
          <w:szCs w:val="28"/>
        </w:rPr>
        <w:t>" указываются вид пользования (аренда, безвозмездное пользование и др.) и сроки пользования.</w:t>
      </w:r>
    </w:p>
    <w:p w:rsidR="00C23499" w:rsidRPr="003E700D" w:rsidRDefault="003E700D" w:rsidP="003E700D">
      <w:pPr>
        <w:spacing w:after="0" w:line="240" w:lineRule="auto"/>
        <w:ind w:firstLine="709"/>
        <w:jc w:val="both"/>
        <w:rPr>
          <w:rFonts w:ascii="Times New Roman" w:hAnsi="Times New Roman"/>
          <w:sz w:val="28"/>
          <w:szCs w:val="28"/>
        </w:rPr>
      </w:pPr>
      <w:bookmarkStart w:id="6" w:name="Par627"/>
      <w:bookmarkEnd w:id="6"/>
      <w:r>
        <w:rPr>
          <w:rFonts w:ascii="Times New Roman" w:hAnsi="Times New Roman"/>
          <w:sz w:val="28"/>
          <w:szCs w:val="28"/>
        </w:rPr>
        <w:t xml:space="preserve">151. </w:t>
      </w:r>
      <w:r w:rsidR="00C23499" w:rsidRPr="003E700D">
        <w:rPr>
          <w:rFonts w:ascii="Times New Roman" w:hAnsi="Times New Roman"/>
          <w:sz w:val="28"/>
          <w:szCs w:val="28"/>
        </w:rPr>
        <w:t>В графе "</w:t>
      </w:r>
      <w:r w:rsidR="00C23499" w:rsidRPr="003E700D">
        <w:rPr>
          <w:rFonts w:ascii="Times New Roman" w:hAnsi="Times New Roman"/>
          <w:b/>
          <w:sz w:val="28"/>
          <w:szCs w:val="28"/>
        </w:rPr>
        <w:t>Основание пользования</w:t>
      </w:r>
      <w:r w:rsidR="00C23499" w:rsidRPr="003E700D">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23499" w:rsidRPr="003E700D" w:rsidRDefault="003E700D" w:rsidP="003E700D">
      <w:pPr>
        <w:spacing w:after="0" w:line="240" w:lineRule="auto"/>
        <w:ind w:firstLine="709"/>
        <w:jc w:val="both"/>
        <w:rPr>
          <w:rFonts w:ascii="Times New Roman" w:hAnsi="Times New Roman"/>
          <w:sz w:val="28"/>
          <w:szCs w:val="28"/>
        </w:rPr>
      </w:pPr>
      <w:r>
        <w:rPr>
          <w:rFonts w:ascii="Times New Roman" w:hAnsi="Times New Roman"/>
          <w:sz w:val="28"/>
          <w:szCs w:val="28"/>
        </w:rPr>
        <w:t xml:space="preserve">152. </w:t>
      </w:r>
      <w:r w:rsidR="00C23499" w:rsidRPr="003E700D">
        <w:rPr>
          <w:rFonts w:ascii="Times New Roman" w:hAnsi="Times New Roman"/>
          <w:sz w:val="28"/>
          <w:szCs w:val="28"/>
        </w:rPr>
        <w:t xml:space="preserve">В данном подразделе </w:t>
      </w:r>
      <w:r w:rsidR="00C23499" w:rsidRPr="003E700D">
        <w:rPr>
          <w:rFonts w:ascii="Times New Roman" w:hAnsi="Times New Roman"/>
          <w:b/>
          <w:sz w:val="28"/>
          <w:szCs w:val="28"/>
        </w:rPr>
        <w:t>не указывается</w:t>
      </w:r>
      <w:r w:rsidR="00C23499" w:rsidRPr="003E700D">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C23499" w:rsidRPr="006F589C" w:rsidRDefault="00C23499" w:rsidP="003E700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F589C">
        <w:rPr>
          <w:rFonts w:ascii="Times New Roman" w:hAnsi="Times New Roman"/>
          <w:sz w:val="28"/>
          <w:szCs w:val="28"/>
        </w:rPr>
        <w:t>гаражно-строительного</w:t>
      </w:r>
      <w:proofErr w:type="gramEnd"/>
      <w:r w:rsidRPr="006F589C">
        <w:rPr>
          <w:rFonts w:ascii="Times New Roman" w:hAnsi="Times New Roman"/>
          <w:sz w:val="28"/>
          <w:szCs w:val="28"/>
        </w:rPr>
        <w:t xml:space="preserve"> и иных кооперативов.</w:t>
      </w:r>
    </w:p>
    <w:p w:rsidR="00C23499" w:rsidRPr="006F589C" w:rsidRDefault="003E700D" w:rsidP="003E700D">
      <w:pPr>
        <w:pStyle w:val="10"/>
        <w:shd w:val="clear" w:color="auto" w:fill="auto"/>
        <w:spacing w:after="0" w:line="240" w:lineRule="auto"/>
        <w:ind w:firstLine="709"/>
        <w:jc w:val="both"/>
        <w:rPr>
          <w:rFonts w:ascii="Times New Roman" w:hAnsi="Times New Roman"/>
        </w:rPr>
      </w:pPr>
      <w:r>
        <w:rPr>
          <w:rFonts w:ascii="Times New Roman" w:hAnsi="Times New Roman"/>
        </w:rPr>
        <w:t xml:space="preserve">153. </w:t>
      </w:r>
      <w:r w:rsidR="00C23499" w:rsidRPr="006F589C">
        <w:rPr>
          <w:rFonts w:ascii="Times New Roman" w:hAnsi="Times New Roman"/>
        </w:rPr>
        <w:t>В случае</w:t>
      </w:r>
      <w:proofErr w:type="gramStart"/>
      <w:r w:rsidR="00C23499" w:rsidRPr="006F589C">
        <w:rPr>
          <w:rFonts w:ascii="Times New Roman" w:hAnsi="Times New Roman"/>
        </w:rPr>
        <w:t>,</w:t>
      </w:r>
      <w:proofErr w:type="gramEnd"/>
      <w:r w:rsidR="00C23499"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23499" w:rsidRPr="006F589C" w:rsidRDefault="00C23499" w:rsidP="003E700D">
      <w:pPr>
        <w:pStyle w:val="10"/>
        <w:shd w:val="clear" w:color="auto" w:fill="auto"/>
        <w:spacing w:after="0" w:line="240" w:lineRule="auto"/>
        <w:ind w:firstLine="709"/>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C23499" w:rsidRPr="006F589C" w:rsidRDefault="00C23499" w:rsidP="003E700D">
      <w:pPr>
        <w:pStyle w:val="10"/>
        <w:shd w:val="clear" w:color="auto" w:fill="auto"/>
        <w:spacing w:after="0" w:line="240" w:lineRule="auto"/>
        <w:ind w:firstLine="709"/>
        <w:jc w:val="both"/>
        <w:rPr>
          <w:rFonts w:ascii="Times New Roman" w:hAnsi="Times New Roman"/>
        </w:rPr>
      </w:pPr>
      <w:r w:rsidRPr="006F589C">
        <w:rPr>
          <w:rFonts w:ascii="Times New Roman" w:hAnsi="Times New Roman"/>
        </w:rPr>
        <w:t>Аналогично в отношении несовершеннолетних детей.</w:t>
      </w:r>
    </w:p>
    <w:p w:rsidR="00C23499" w:rsidRPr="006F589C" w:rsidRDefault="00C23499" w:rsidP="003E700D">
      <w:pPr>
        <w:pStyle w:val="10"/>
        <w:shd w:val="clear" w:color="auto" w:fill="auto"/>
        <w:spacing w:after="0" w:line="240" w:lineRule="auto"/>
        <w:ind w:firstLine="709"/>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C23499" w:rsidRPr="006F589C" w:rsidRDefault="00C23499" w:rsidP="003E700D">
      <w:pPr>
        <w:pStyle w:val="a3"/>
        <w:spacing w:after="0" w:line="240" w:lineRule="auto"/>
        <w:ind w:left="0" w:firstLine="709"/>
        <w:jc w:val="both"/>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C23499" w:rsidRPr="003E700D" w:rsidRDefault="003E700D" w:rsidP="003E70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154.</w:t>
      </w:r>
      <w:r w:rsidR="00B535A9">
        <w:rPr>
          <w:rFonts w:ascii="Times New Roman" w:hAnsi="Times New Roman"/>
          <w:sz w:val="28"/>
          <w:szCs w:val="28"/>
        </w:rPr>
        <w:t xml:space="preserve"> </w:t>
      </w:r>
      <w:r w:rsidR="00C23499" w:rsidRPr="003E700D">
        <w:rPr>
          <w:rFonts w:ascii="Times New Roman" w:hAnsi="Times New Roman"/>
          <w:sz w:val="28"/>
          <w:szCs w:val="28"/>
        </w:rPr>
        <w:t xml:space="preserve">В данном подразделе указывается </w:t>
      </w:r>
      <w:r w:rsidR="00C23499" w:rsidRPr="003E700D">
        <w:rPr>
          <w:rFonts w:ascii="Times New Roman" w:hAnsi="Times New Roman"/>
          <w:b/>
          <w:sz w:val="28"/>
          <w:szCs w:val="28"/>
        </w:rPr>
        <w:t>каждое</w:t>
      </w:r>
      <w:r w:rsidR="00C23499" w:rsidRPr="003E700D">
        <w:rPr>
          <w:rFonts w:ascii="Times New Roman" w:hAnsi="Times New Roman"/>
          <w:sz w:val="28"/>
          <w:szCs w:val="28"/>
        </w:rPr>
        <w:t xml:space="preserve"> имеющееся на отчетную дату срочное обязательство финансового характера на сумму, </w:t>
      </w:r>
      <w:r w:rsidR="00C23499" w:rsidRPr="003E700D">
        <w:rPr>
          <w:rFonts w:ascii="Times New Roman" w:hAnsi="Times New Roman"/>
          <w:b/>
          <w:sz w:val="28"/>
          <w:szCs w:val="28"/>
        </w:rPr>
        <w:t>равную или превышающую</w:t>
      </w:r>
      <w:r w:rsidR="00C23499" w:rsidRPr="003E700D">
        <w:rPr>
          <w:rFonts w:ascii="Times New Roman" w:hAnsi="Times New Roman"/>
          <w:sz w:val="28"/>
          <w:szCs w:val="28"/>
        </w:rPr>
        <w:t xml:space="preserve"> 500 000 руб., кредитором или должником по которому является </w:t>
      </w:r>
      <w:r w:rsidR="00C23499" w:rsidRPr="003E700D">
        <w:rPr>
          <w:rFonts w:ascii="Times New Roman" w:hAnsi="Times New Roman"/>
          <w:sz w:val="28"/>
          <w:szCs w:val="28"/>
        </w:rPr>
        <w:lastRenderedPageBreak/>
        <w:t>служащий (работник), его супруга (супруг), несовершеннолетний ребенок.</w:t>
      </w:r>
    </w:p>
    <w:p w:rsidR="00C23499" w:rsidRPr="006F589C" w:rsidRDefault="00C23499" w:rsidP="003E700D">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23499" w:rsidRPr="003E700D" w:rsidRDefault="003E700D" w:rsidP="003E700D">
      <w:pPr>
        <w:widowControl w:val="0"/>
        <w:autoSpaceDE w:val="0"/>
        <w:autoSpaceDN w:val="0"/>
        <w:adjustRightInd w:val="0"/>
        <w:spacing w:after="0" w:line="240" w:lineRule="auto"/>
        <w:ind w:firstLine="709"/>
        <w:jc w:val="both"/>
        <w:rPr>
          <w:rFonts w:ascii="Times New Roman" w:hAnsi="Times New Roman"/>
          <w:sz w:val="28"/>
          <w:szCs w:val="28"/>
        </w:rPr>
      </w:pPr>
      <w:bookmarkStart w:id="7" w:name="Par629"/>
      <w:bookmarkEnd w:id="7"/>
      <w:r>
        <w:rPr>
          <w:rFonts w:ascii="Times New Roman" w:hAnsi="Times New Roman"/>
          <w:sz w:val="28"/>
          <w:szCs w:val="28"/>
        </w:rPr>
        <w:t>155.</w:t>
      </w:r>
      <w:r w:rsidR="00B535A9">
        <w:rPr>
          <w:rFonts w:ascii="Times New Roman" w:hAnsi="Times New Roman"/>
          <w:sz w:val="28"/>
          <w:szCs w:val="28"/>
        </w:rPr>
        <w:t> </w:t>
      </w:r>
      <w:r w:rsidR="00C23499" w:rsidRPr="003E700D">
        <w:rPr>
          <w:rFonts w:ascii="Times New Roman" w:hAnsi="Times New Roman"/>
          <w:sz w:val="28"/>
          <w:szCs w:val="28"/>
        </w:rPr>
        <w:t>В графе "</w:t>
      </w:r>
      <w:r w:rsidR="00C23499" w:rsidRPr="003E700D">
        <w:rPr>
          <w:rFonts w:ascii="Times New Roman" w:hAnsi="Times New Roman"/>
          <w:b/>
          <w:sz w:val="28"/>
          <w:szCs w:val="28"/>
        </w:rPr>
        <w:t>Содержание обязательства</w:t>
      </w:r>
      <w:r w:rsidR="00C23499" w:rsidRPr="003E700D">
        <w:rPr>
          <w:rFonts w:ascii="Times New Roman" w:hAnsi="Times New Roman"/>
          <w:sz w:val="28"/>
          <w:szCs w:val="28"/>
        </w:rPr>
        <w:t>" указывается существо обязательства (заем, кредит и другие).</w:t>
      </w:r>
    </w:p>
    <w:p w:rsidR="00C23499" w:rsidRPr="003E700D" w:rsidRDefault="003E700D" w:rsidP="003E70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156.</w:t>
      </w:r>
      <w:r w:rsidR="00B535A9">
        <w:rPr>
          <w:rFonts w:ascii="Times New Roman" w:hAnsi="Times New Roman"/>
          <w:sz w:val="28"/>
          <w:szCs w:val="28"/>
        </w:rPr>
        <w:t> </w:t>
      </w:r>
      <w:r w:rsidR="00C23499" w:rsidRPr="003E700D">
        <w:rPr>
          <w:rFonts w:ascii="Times New Roman" w:hAnsi="Times New Roman"/>
          <w:sz w:val="28"/>
          <w:szCs w:val="28"/>
        </w:rPr>
        <w:t>В графе "</w:t>
      </w:r>
      <w:r w:rsidR="00C23499" w:rsidRPr="003E700D">
        <w:rPr>
          <w:rFonts w:ascii="Times New Roman" w:hAnsi="Times New Roman"/>
          <w:b/>
          <w:sz w:val="28"/>
          <w:szCs w:val="28"/>
        </w:rPr>
        <w:t>Кредитор (должник)</w:t>
      </w:r>
      <w:r w:rsidR="00C23499" w:rsidRPr="003E700D">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23499" w:rsidRPr="006F589C" w:rsidRDefault="00C23499" w:rsidP="003E700D">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 xml:space="preserve">Например, </w:t>
      </w:r>
    </w:p>
    <w:p w:rsidR="00C23499" w:rsidRPr="006F589C" w:rsidRDefault="00C23499" w:rsidP="003E700D">
      <w:pPr>
        <w:widowControl w:val="0"/>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1) если служащий (работник) или его супруга (супруг) взя</w:t>
      </w:r>
      <w:proofErr w:type="gramStart"/>
      <w:r w:rsidRPr="006F589C">
        <w:rPr>
          <w:rFonts w:ascii="Times New Roman" w:hAnsi="Times New Roman"/>
          <w:sz w:val="28"/>
          <w:szCs w:val="28"/>
        </w:rPr>
        <w:t>л(</w:t>
      </w:r>
      <w:proofErr w:type="gramEnd"/>
      <w:r w:rsidRPr="006F589C">
        <w:rPr>
          <w:rFonts w:ascii="Times New Roman" w:hAnsi="Times New Roman"/>
          <w:sz w:val="28"/>
          <w:szCs w:val="28"/>
        </w:rPr>
        <w:t xml:space="preserve">-а)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2) если служащий (работник) или его супруга (супруг) заключи</w:t>
      </w:r>
      <w:proofErr w:type="gramStart"/>
      <w:r w:rsidRPr="006F589C">
        <w:rPr>
          <w:rFonts w:ascii="Times New Roman" w:hAnsi="Times New Roman"/>
          <w:sz w:val="28"/>
          <w:szCs w:val="28"/>
        </w:rPr>
        <w:t>л(</w:t>
      </w:r>
      <w:proofErr w:type="gramEnd"/>
      <w:r w:rsidRPr="006F589C">
        <w:rPr>
          <w:rFonts w:ascii="Times New Roman" w:hAnsi="Times New Roman"/>
          <w:sz w:val="28"/>
          <w:szCs w:val="28"/>
        </w:rPr>
        <w:t xml:space="preserve">-а)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C23499" w:rsidRPr="006F589C" w:rsidRDefault="00C23499" w:rsidP="003E700D">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C23499" w:rsidRPr="003E700D" w:rsidRDefault="003E700D" w:rsidP="003E700D">
      <w:pPr>
        <w:widowControl w:val="0"/>
        <w:autoSpaceDE w:val="0"/>
        <w:autoSpaceDN w:val="0"/>
        <w:adjustRightInd w:val="0"/>
        <w:spacing w:after="0" w:line="240" w:lineRule="auto"/>
        <w:ind w:firstLine="709"/>
        <w:jc w:val="both"/>
        <w:rPr>
          <w:rFonts w:ascii="Times New Roman" w:hAnsi="Times New Roman"/>
          <w:sz w:val="28"/>
          <w:szCs w:val="28"/>
        </w:rPr>
      </w:pPr>
      <w:bookmarkStart w:id="8" w:name="Par631"/>
      <w:bookmarkEnd w:id="8"/>
      <w:r>
        <w:rPr>
          <w:rFonts w:ascii="Times New Roman" w:hAnsi="Times New Roman"/>
          <w:sz w:val="28"/>
          <w:szCs w:val="28"/>
        </w:rPr>
        <w:t>157.</w:t>
      </w:r>
      <w:r w:rsidR="00B535A9">
        <w:rPr>
          <w:rFonts w:ascii="Times New Roman" w:hAnsi="Times New Roman"/>
          <w:sz w:val="28"/>
          <w:szCs w:val="28"/>
        </w:rPr>
        <w:t> </w:t>
      </w:r>
      <w:r w:rsidR="00C23499" w:rsidRPr="003E700D">
        <w:rPr>
          <w:rFonts w:ascii="Times New Roman" w:hAnsi="Times New Roman"/>
          <w:sz w:val="28"/>
          <w:szCs w:val="28"/>
        </w:rPr>
        <w:t>В графе "</w:t>
      </w:r>
      <w:r w:rsidR="00C23499" w:rsidRPr="003E700D">
        <w:rPr>
          <w:rFonts w:ascii="Times New Roman" w:hAnsi="Times New Roman"/>
          <w:b/>
          <w:sz w:val="28"/>
          <w:szCs w:val="28"/>
        </w:rPr>
        <w:t>Основание возникновения</w:t>
      </w:r>
      <w:r w:rsidR="00C23499" w:rsidRPr="003E700D">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C23499" w:rsidRPr="003E700D" w:rsidRDefault="003E700D" w:rsidP="003E700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158.</w:t>
      </w:r>
      <w:r w:rsidR="00C23499" w:rsidRPr="003E700D">
        <w:rPr>
          <w:rFonts w:ascii="Times New Roman" w:hAnsi="Times New Roman"/>
          <w:sz w:val="28"/>
          <w:szCs w:val="28"/>
        </w:rPr>
        <w:t>В графе "</w:t>
      </w:r>
      <w:r w:rsidR="00C23499" w:rsidRPr="003E700D">
        <w:rPr>
          <w:rFonts w:ascii="Times New Roman" w:hAnsi="Times New Roman"/>
          <w:b/>
          <w:sz w:val="28"/>
          <w:szCs w:val="28"/>
        </w:rPr>
        <w:t>Сумма обязательства / размер обязательства по состоянию на отчетную дату</w:t>
      </w:r>
      <w:r w:rsidR="00C23499" w:rsidRPr="003E700D">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23499" w:rsidRPr="006F589C" w:rsidRDefault="00C23499" w:rsidP="003E700D">
      <w:pPr>
        <w:widowControl w:val="0"/>
        <w:autoSpaceDE w:val="0"/>
        <w:autoSpaceDN w:val="0"/>
        <w:adjustRightInd w:val="0"/>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sidRPr="00E243ED">
          <w:rPr>
            <w:rStyle w:val="af5"/>
            <w:rFonts w:ascii="Times New Roman" w:hAnsi="Times New Roman"/>
            <w:sz w:val="28"/>
            <w:szCs w:val="28"/>
          </w:rPr>
          <w:t>https://www.cbr.ru/currency_base/daily/</w:t>
        </w:r>
      </w:hyperlink>
      <w:r w:rsidRPr="006F589C">
        <w:rPr>
          <w:rFonts w:ascii="Times New Roman" w:hAnsi="Times New Roman"/>
          <w:sz w:val="28"/>
          <w:szCs w:val="28"/>
        </w:rPr>
        <w:t>.</w:t>
      </w:r>
    </w:p>
    <w:p w:rsidR="00C23499" w:rsidRPr="00B535A9" w:rsidRDefault="00B535A9" w:rsidP="00B535A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159. </w:t>
      </w:r>
      <w:r w:rsidR="00C23499" w:rsidRPr="00B535A9">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23499" w:rsidRPr="00B535A9" w:rsidRDefault="00B535A9" w:rsidP="00B535A9">
      <w:pPr>
        <w:widowControl w:val="0"/>
        <w:autoSpaceDE w:val="0"/>
        <w:autoSpaceDN w:val="0"/>
        <w:adjustRightInd w:val="0"/>
        <w:spacing w:after="0" w:line="240" w:lineRule="auto"/>
        <w:ind w:firstLine="709"/>
        <w:jc w:val="both"/>
        <w:rPr>
          <w:rFonts w:ascii="Times New Roman" w:hAnsi="Times New Roman"/>
          <w:sz w:val="28"/>
          <w:szCs w:val="28"/>
        </w:rPr>
      </w:pPr>
      <w:bookmarkStart w:id="9" w:name="Par633"/>
      <w:bookmarkEnd w:id="9"/>
      <w:r>
        <w:rPr>
          <w:rFonts w:ascii="Times New Roman" w:hAnsi="Times New Roman"/>
          <w:sz w:val="28"/>
          <w:szCs w:val="28"/>
        </w:rPr>
        <w:t>160. </w:t>
      </w:r>
      <w:r w:rsidR="00C23499" w:rsidRPr="00B535A9">
        <w:rPr>
          <w:rFonts w:ascii="Times New Roman" w:hAnsi="Times New Roman"/>
          <w:sz w:val="28"/>
          <w:szCs w:val="28"/>
        </w:rPr>
        <w:t>В графе "</w:t>
      </w:r>
      <w:r w:rsidR="00C23499" w:rsidRPr="00B535A9">
        <w:rPr>
          <w:rFonts w:ascii="Times New Roman" w:hAnsi="Times New Roman"/>
          <w:b/>
          <w:sz w:val="28"/>
          <w:szCs w:val="28"/>
        </w:rPr>
        <w:t>Условия обязательства</w:t>
      </w:r>
      <w:r w:rsidR="00C23499" w:rsidRPr="00B535A9">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C23499" w:rsidRPr="00B535A9">
        <w:rPr>
          <w:rFonts w:ascii="Times New Roman" w:hAnsi="Times New Roman"/>
          <w:color w:val="FF0000"/>
          <w:sz w:val="28"/>
          <w:szCs w:val="28"/>
        </w:rPr>
        <w:t xml:space="preserve"> </w:t>
      </w:r>
      <w:r w:rsidR="00C23499" w:rsidRPr="00B535A9">
        <w:rPr>
          <w:rFonts w:ascii="Times New Roman" w:hAnsi="Times New Roman"/>
          <w:sz w:val="28"/>
          <w:szCs w:val="28"/>
        </w:rPr>
        <w:t>обязательства гарантии и поручительства.</w:t>
      </w:r>
    </w:p>
    <w:p w:rsidR="00C23499" w:rsidRPr="00B535A9" w:rsidRDefault="00B535A9" w:rsidP="00B535A9">
      <w:pPr>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00C23499" w:rsidRPr="00B535A9">
        <w:rPr>
          <w:rFonts w:ascii="Times New Roman" w:hAnsi="Times New Roman"/>
          <w:sz w:val="28"/>
          <w:szCs w:val="28"/>
        </w:rPr>
        <w:t>Помимо прочего подлежат указанию:</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w:t>
      </w:r>
      <w:r w:rsidRPr="006F589C">
        <w:rPr>
          <w:rFonts w:ascii="Times New Roman" w:hAnsi="Times New Roman"/>
          <w:sz w:val="28"/>
          <w:szCs w:val="28"/>
        </w:rPr>
        <w:lastRenderedPageBreak/>
        <w:t>возникшие в связи с имеющейся задолженностью по кредитной карте на конец отчетного периода равной или превышающей 500 000 руб.);</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3) договор займа;</w:t>
      </w:r>
    </w:p>
    <w:p w:rsidR="00C23499" w:rsidRPr="006F589C" w:rsidRDefault="00C23499" w:rsidP="00B535A9">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C23499" w:rsidRPr="006F589C" w:rsidRDefault="00C23499" w:rsidP="00B535A9">
      <w:pPr>
        <w:pStyle w:val="a3"/>
        <w:spacing w:after="0" w:line="240" w:lineRule="auto"/>
        <w:ind w:left="0" w:firstLine="709"/>
        <w:jc w:val="both"/>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C23499" w:rsidRPr="00B535A9" w:rsidRDefault="00B535A9" w:rsidP="00B535A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162.</w:t>
      </w:r>
      <w:r w:rsidR="00C23499" w:rsidRPr="00B535A9">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C23499" w:rsidRPr="00B535A9" w:rsidRDefault="00B535A9" w:rsidP="00B535A9">
      <w:pPr>
        <w:widowControl w:val="0"/>
        <w:autoSpaceDE w:val="0"/>
        <w:autoSpaceDN w:val="0"/>
        <w:adjustRightInd w:val="0"/>
        <w:spacing w:after="0" w:line="240" w:lineRule="auto"/>
        <w:ind w:firstLine="709"/>
        <w:jc w:val="both"/>
        <w:rPr>
          <w:rFonts w:ascii="Times New Roman" w:hAnsi="Times New Roman"/>
          <w:sz w:val="28"/>
          <w:szCs w:val="28"/>
        </w:rPr>
      </w:pPr>
      <w:r w:rsidRPr="00B535A9">
        <w:rPr>
          <w:rFonts w:ascii="Times New Roman" w:hAnsi="Times New Roman"/>
          <w:sz w:val="28"/>
          <w:szCs w:val="28"/>
        </w:rPr>
        <w:t>163.</w:t>
      </w:r>
      <w:r>
        <w:rPr>
          <w:rFonts w:ascii="Times New Roman" w:hAnsi="Times New Roman"/>
          <w:b/>
          <w:sz w:val="28"/>
          <w:szCs w:val="28"/>
        </w:rPr>
        <w:t xml:space="preserve"> </w:t>
      </w:r>
      <w:r w:rsidR="00C23499" w:rsidRPr="00B535A9">
        <w:rPr>
          <w:rFonts w:ascii="Times New Roman" w:hAnsi="Times New Roman"/>
          <w:b/>
          <w:sz w:val="28"/>
          <w:szCs w:val="28"/>
        </w:rPr>
        <w:t>Отдельные виды срочных обязательств финансового характера</w:t>
      </w:r>
      <w:r w:rsidR="00C23499" w:rsidRPr="00B535A9">
        <w:rPr>
          <w:rFonts w:ascii="Times New Roman" w:hAnsi="Times New Roman"/>
          <w:sz w:val="28"/>
          <w:szCs w:val="28"/>
        </w:rPr>
        <w:t>:</w:t>
      </w:r>
    </w:p>
    <w:p w:rsidR="00C23499" w:rsidRPr="006F589C" w:rsidRDefault="00C23499" w:rsidP="00B535A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b/>
          <w:sz w:val="28"/>
          <w:szCs w:val="28"/>
        </w:rPr>
        <w:t xml:space="preserve">1) участие в долевом строительстве объекта недвижимости. </w:t>
      </w:r>
      <w:proofErr w:type="gramStart"/>
      <w:r w:rsidRPr="006F589C">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 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23499" w:rsidRPr="006F589C" w:rsidRDefault="00C23499" w:rsidP="00B535A9">
      <w:pPr>
        <w:pStyle w:val="a3"/>
        <w:spacing w:after="0" w:line="240" w:lineRule="auto"/>
        <w:ind w:left="0" w:firstLine="709"/>
        <w:jc w:val="both"/>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Pr="006F589C">
        <w:rPr>
          <w:rFonts w:ascii="Times New Roman" w:hAnsi="Times New Roman"/>
          <w:sz w:val="24"/>
          <w:szCs w:val="28"/>
        </w:rPr>
        <w:t xml:space="preserve"> </w:t>
      </w:r>
    </w:p>
    <w:p w:rsidR="00C23499" w:rsidRPr="006F589C" w:rsidRDefault="00C23499" w:rsidP="00B535A9">
      <w:pPr>
        <w:spacing w:after="0" w:line="240" w:lineRule="auto"/>
        <w:ind w:firstLine="709"/>
        <w:jc w:val="both"/>
        <w:rPr>
          <w:rFonts w:ascii="Times New Roman" w:hAnsi="Times New Roman"/>
          <w:sz w:val="28"/>
          <w:szCs w:val="28"/>
        </w:rPr>
      </w:pPr>
      <w:proofErr w:type="gramStart"/>
      <w:r w:rsidRPr="006F589C">
        <w:rPr>
          <w:rFonts w:ascii="Times New Roman" w:hAnsi="Times New Roman"/>
          <w:b/>
          <w:sz w:val="28"/>
          <w:szCs w:val="28"/>
        </w:rPr>
        <w:t xml:space="preserve">3) обязательства в соответствии с Законом Российской Федерации от 27 ноября 1992 г. №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6F589C">
        <w:rPr>
          <w:rFonts w:ascii="Times New Roman" w:hAnsi="Times New Roman"/>
          <w:b/>
          <w:sz w:val="28"/>
          <w:szCs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lastRenderedPageBreak/>
        <w:t xml:space="preserve">В 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xml:space="preserve">,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C23499" w:rsidRPr="006F589C" w:rsidRDefault="00C23499" w:rsidP="00B535A9">
      <w:pPr>
        <w:spacing w:after="0" w:line="240" w:lineRule="auto"/>
        <w:ind w:firstLine="709"/>
        <w:jc w:val="both"/>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C23499" w:rsidRPr="006F589C" w:rsidRDefault="00C23499" w:rsidP="00B535A9">
      <w:pPr>
        <w:spacing w:after="0" w:line="240" w:lineRule="auto"/>
        <w:ind w:firstLine="709"/>
        <w:jc w:val="both"/>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C23499" w:rsidRPr="006F589C" w:rsidRDefault="00C23499" w:rsidP="00C23499">
      <w:pPr>
        <w:ind w:firstLine="567"/>
        <w:rPr>
          <w:rFonts w:ascii="Times New Roman" w:hAnsi="Times New Roman"/>
          <w:sz w:val="24"/>
          <w:szCs w:val="28"/>
        </w:rPr>
      </w:pPr>
    </w:p>
    <w:p w:rsidR="00C23499" w:rsidRPr="006F589C" w:rsidRDefault="00C23499" w:rsidP="00C23499">
      <w:pPr>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164.</w:t>
      </w:r>
      <w:r w:rsidR="00AD34E2">
        <w:rPr>
          <w:rFonts w:ascii="Times New Roman" w:hAnsi="Times New Roman"/>
          <w:sz w:val="28"/>
          <w:szCs w:val="28"/>
        </w:rPr>
        <w:t xml:space="preserve"> </w:t>
      </w:r>
      <w:r w:rsidR="00C23499" w:rsidRPr="00B372B8">
        <w:rPr>
          <w:rFonts w:ascii="Times New Roman" w:hAnsi="Times New Roman"/>
          <w:sz w:val="28"/>
          <w:szCs w:val="28"/>
        </w:rPr>
        <w:t xml:space="preserve">В данном разделе указываются сведения о недвижимом имуществе (в </w:t>
      </w:r>
      <w:proofErr w:type="spellStart"/>
      <w:r w:rsidR="00C23499" w:rsidRPr="00B372B8">
        <w:rPr>
          <w:rFonts w:ascii="Times New Roman" w:hAnsi="Times New Roman"/>
          <w:sz w:val="28"/>
          <w:szCs w:val="28"/>
        </w:rPr>
        <w:t>т.ч</w:t>
      </w:r>
      <w:proofErr w:type="spellEnd"/>
      <w:r w:rsidR="00C23499" w:rsidRPr="00B372B8">
        <w:rPr>
          <w:rFonts w:ascii="Times New Roman" w:hAnsi="Times New Roman"/>
          <w:sz w:val="28"/>
          <w:szCs w:val="28"/>
        </w:rPr>
        <w:t xml:space="preserve">. доли в праве собственности), транспортных средствах и ценных бумагах (в </w:t>
      </w:r>
      <w:proofErr w:type="spellStart"/>
      <w:r w:rsidR="00C23499" w:rsidRPr="00B372B8">
        <w:rPr>
          <w:rFonts w:ascii="Times New Roman" w:hAnsi="Times New Roman"/>
          <w:sz w:val="28"/>
          <w:szCs w:val="28"/>
        </w:rPr>
        <w:t>т.ч</w:t>
      </w:r>
      <w:proofErr w:type="spellEnd"/>
      <w:r w:rsidR="00C23499" w:rsidRPr="00B372B8">
        <w:rPr>
          <w:rFonts w:ascii="Times New Roman" w:hAnsi="Times New Roman"/>
          <w:sz w:val="28"/>
          <w:szCs w:val="28"/>
        </w:rPr>
        <w:t xml:space="preserve">.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165.</w:t>
      </w:r>
      <w:r w:rsidR="00AD34E2">
        <w:rPr>
          <w:rFonts w:ascii="Times New Roman" w:hAnsi="Times New Roman"/>
          <w:sz w:val="28"/>
          <w:szCs w:val="28"/>
        </w:rPr>
        <w:t xml:space="preserve"> </w:t>
      </w:r>
      <w:r w:rsidR="00C23499" w:rsidRPr="00B372B8">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166.</w:t>
      </w:r>
      <w:r w:rsidR="00AD34E2">
        <w:rPr>
          <w:rFonts w:ascii="Times New Roman" w:hAnsi="Times New Roman"/>
          <w:sz w:val="28"/>
          <w:szCs w:val="28"/>
        </w:rPr>
        <w:t xml:space="preserve"> </w:t>
      </w:r>
      <w:r w:rsidR="00C23499" w:rsidRPr="00B372B8">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00C23499" w:rsidRPr="00B372B8">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rsidR="00C23499" w:rsidRPr="006F589C" w:rsidRDefault="00C23499" w:rsidP="00B372B8">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167.</w:t>
      </w:r>
      <w:r w:rsidR="00C23499" w:rsidRPr="00B372B8">
        <w:rPr>
          <w:rFonts w:ascii="Times New Roman" w:hAnsi="Times New Roman"/>
          <w:sz w:val="28"/>
          <w:szCs w:val="28"/>
        </w:rPr>
        <w:t>Уничтоженные объекты имущества не подлежат отражению в данном разделе справки.</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168.</w:t>
      </w:r>
      <w:r w:rsidR="00AD34E2">
        <w:rPr>
          <w:rFonts w:ascii="Times New Roman" w:hAnsi="Times New Roman"/>
          <w:sz w:val="28"/>
          <w:szCs w:val="28"/>
        </w:rPr>
        <w:t xml:space="preserve"> </w:t>
      </w:r>
      <w:r w:rsidR="00C23499" w:rsidRPr="00B372B8">
        <w:rPr>
          <w:rFonts w:ascii="Times New Roman" w:hAnsi="Times New Roman"/>
          <w:sz w:val="28"/>
          <w:szCs w:val="28"/>
        </w:rPr>
        <w:t>Договор мены не подлежит отражению в данном разделе справки, так как он является возмездным.</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169.</w:t>
      </w:r>
      <w:r w:rsidR="00AD34E2">
        <w:rPr>
          <w:rFonts w:ascii="Times New Roman" w:hAnsi="Times New Roman"/>
          <w:sz w:val="28"/>
          <w:szCs w:val="28"/>
        </w:rPr>
        <w:t xml:space="preserve"> </w:t>
      </w:r>
      <w:r w:rsidR="00C23499" w:rsidRPr="00B372B8">
        <w:rPr>
          <w:rFonts w:ascii="Times New Roman" w:hAnsi="Times New Roman"/>
          <w:sz w:val="28"/>
          <w:szCs w:val="28"/>
        </w:rPr>
        <w:t>Каждый объект безвозмездной сделки указывается отдельно.</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170.</w:t>
      </w:r>
      <w:r w:rsidR="00AD34E2">
        <w:rPr>
          <w:rFonts w:ascii="Times New Roman" w:hAnsi="Times New Roman"/>
          <w:sz w:val="28"/>
          <w:szCs w:val="28"/>
        </w:rPr>
        <w:t> </w:t>
      </w:r>
      <w:r w:rsidR="00C23499" w:rsidRPr="00B372B8">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171.</w:t>
      </w:r>
      <w:r w:rsidR="00AD34E2">
        <w:rPr>
          <w:rFonts w:ascii="Times New Roman" w:hAnsi="Times New Roman"/>
          <w:sz w:val="28"/>
          <w:szCs w:val="28"/>
        </w:rPr>
        <w:t xml:space="preserve"> </w:t>
      </w:r>
      <w:r w:rsidR="00C23499" w:rsidRPr="00B372B8">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172.</w:t>
      </w:r>
      <w:r w:rsidR="00AD34E2">
        <w:rPr>
          <w:rFonts w:ascii="Times New Roman" w:hAnsi="Times New Roman"/>
          <w:sz w:val="28"/>
          <w:szCs w:val="28"/>
        </w:rPr>
        <w:t xml:space="preserve"> </w:t>
      </w:r>
      <w:r w:rsidR="00C23499" w:rsidRPr="00B372B8">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23499" w:rsidRPr="006F589C" w:rsidRDefault="00C23499" w:rsidP="00B372B8">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w:t>
      </w:r>
      <w:r w:rsidRPr="006F589C" w:rsidDel="00B2437B">
        <w:rPr>
          <w:rFonts w:ascii="Times New Roman" w:hAnsi="Times New Roman"/>
          <w:sz w:val="28"/>
          <w:szCs w:val="28"/>
        </w:rPr>
        <w:t xml:space="preserve"> </w:t>
      </w:r>
      <w:r w:rsidRPr="006F589C">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C23499" w:rsidRPr="00B372B8" w:rsidRDefault="00B372B8" w:rsidP="00B372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173.</w:t>
      </w:r>
      <w:r w:rsidR="00AD34E2">
        <w:rPr>
          <w:rFonts w:ascii="Times New Roman" w:hAnsi="Times New Roman"/>
          <w:bCs/>
          <w:sz w:val="28"/>
          <w:szCs w:val="28"/>
        </w:rPr>
        <w:t xml:space="preserve"> </w:t>
      </w:r>
      <w:r w:rsidR="00C23499" w:rsidRPr="00B372B8">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00C23499" w:rsidRPr="00B372B8">
        <w:rPr>
          <w:rFonts w:ascii="Times New Roman" w:hAnsi="Times New Roman"/>
          <w:sz w:val="28"/>
          <w:szCs w:val="28"/>
        </w:rPr>
        <w:t>его</w:t>
      </w:r>
      <w:r w:rsidR="00C23499" w:rsidRPr="00B372B8">
        <w:rPr>
          <w:rFonts w:ascii="Times New Roman" w:hAnsi="Times New Roman"/>
          <w:bCs/>
          <w:sz w:val="28"/>
          <w:szCs w:val="28"/>
        </w:rPr>
        <w:t xml:space="preserve"> </w:t>
      </w:r>
      <w:r w:rsidR="00C23499" w:rsidRPr="00B372B8">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00C23499" w:rsidRPr="00B372B8">
        <w:rPr>
          <w:rStyle w:val="a9"/>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00C23499" w:rsidRPr="00B372B8">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23499" w:rsidRPr="006F589C" w:rsidRDefault="00C23499" w:rsidP="00B372B8">
      <w:pPr>
        <w:pStyle w:val="a3"/>
        <w:widowControl w:val="0"/>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C23499" w:rsidRPr="00B372B8" w:rsidRDefault="00B372B8" w:rsidP="00B372B8">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lastRenderedPageBreak/>
        <w:t>174.</w:t>
      </w:r>
      <w:r w:rsidR="00AD34E2">
        <w:rPr>
          <w:rStyle w:val="a9"/>
          <w:rFonts w:ascii="Times New Roman" w:hAnsi="Times New Roman" w:cs="Times New Roman"/>
          <w:sz w:val="28"/>
          <w:szCs w:val="28"/>
        </w:rPr>
        <w:t xml:space="preserve"> </w:t>
      </w:r>
      <w:r w:rsidR="00C23499" w:rsidRPr="00B372B8">
        <w:rPr>
          <w:rStyle w:val="a9"/>
          <w:rFonts w:ascii="Times New Roman" w:hAnsi="Times New Roman" w:cs="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23499" w:rsidRPr="006F589C" w:rsidRDefault="00C23499" w:rsidP="00C23499">
      <w:pPr>
        <w:pStyle w:val="a3"/>
        <w:widowControl w:val="0"/>
        <w:autoSpaceDE w:val="0"/>
        <w:autoSpaceDN w:val="0"/>
        <w:adjustRightInd w:val="0"/>
        <w:ind w:left="567"/>
        <w:rPr>
          <w:rStyle w:val="a9"/>
          <w:rFonts w:ascii="Times New Roman" w:hAnsi="Times New Roman" w:cs="Times New Roman"/>
          <w:sz w:val="28"/>
          <w:szCs w:val="28"/>
        </w:rPr>
      </w:pPr>
    </w:p>
    <w:p w:rsidR="00C23499" w:rsidRPr="006F589C" w:rsidRDefault="00C23499" w:rsidP="00C23499">
      <w:pPr>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C23499" w:rsidRPr="00AD34E2" w:rsidRDefault="00AD34E2" w:rsidP="00AD34E2">
      <w:pPr>
        <w:widowControl w:val="0"/>
        <w:tabs>
          <w:tab w:val="left" w:pos="993"/>
        </w:tabs>
        <w:autoSpaceDE w:val="0"/>
        <w:autoSpaceDN w:val="0"/>
        <w:adjustRightInd w:val="0"/>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sz w:val="28"/>
          <w:szCs w:val="28"/>
        </w:rPr>
        <w:t>175.</w:t>
      </w:r>
      <w:r w:rsidR="009278C1">
        <w:rPr>
          <w:rStyle w:val="a9"/>
          <w:rFonts w:ascii="Times New Roman" w:hAnsi="Times New Roman" w:cs="Times New Roman"/>
          <w:sz w:val="28"/>
          <w:szCs w:val="28"/>
        </w:rPr>
        <w:t> </w:t>
      </w:r>
      <w:proofErr w:type="gramStart"/>
      <w:r w:rsidR="00C23499" w:rsidRPr="00AD34E2">
        <w:rPr>
          <w:rStyle w:val="a9"/>
          <w:rFonts w:ascii="Times New Roman" w:hAnsi="Times New Roman" w:cs="Times New Roman"/>
          <w:sz w:val="28"/>
          <w:szCs w:val="28"/>
        </w:rPr>
        <w:t>В соответствии с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w:t>
      </w:r>
      <w:proofErr w:type="gramEnd"/>
      <w:r w:rsidR="00C23499" w:rsidRPr="00AD34E2">
        <w:rPr>
          <w:rStyle w:val="a9"/>
          <w:rFonts w:ascii="Times New Roman" w:hAnsi="Times New Roman" w:cs="Times New Roman"/>
          <w:sz w:val="28"/>
          <w:szCs w:val="28"/>
        </w:rPr>
        <w:t xml:space="preserve">, </w:t>
      </w:r>
      <w:proofErr w:type="gramStart"/>
      <w:r w:rsidR="00C23499" w:rsidRPr="00AD34E2">
        <w:rPr>
          <w:rStyle w:val="a9"/>
          <w:rFonts w:ascii="Times New Roman" w:hAnsi="Times New Roman" w:cs="Times New Roman"/>
          <w:sz w:val="28"/>
          <w:szCs w:val="28"/>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C23499" w:rsidRPr="006F589C" w:rsidRDefault="00C23499" w:rsidP="00AD34E2">
      <w:pPr>
        <w:pStyle w:val="a3"/>
        <w:widowControl w:val="0"/>
        <w:numPr>
          <w:ilvl w:val="1"/>
          <w:numId w:val="4"/>
        </w:numPr>
        <w:tabs>
          <w:tab w:val="left" w:pos="993"/>
        </w:tabs>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граждане, претендующие на замещение государственных должностей Российской Федерации </w:t>
      </w:r>
      <w:r>
        <w:rPr>
          <w:rStyle w:val="a9"/>
          <w:rFonts w:ascii="Times New Roman" w:hAnsi="Times New Roman" w:cs="Times New Roman"/>
          <w:sz w:val="28"/>
          <w:szCs w:val="28"/>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9"/>
          <w:rFonts w:ascii="Times New Roman" w:hAnsi="Times New Roman" w:cs="Times New Roman"/>
          <w:sz w:val="28"/>
          <w:szCs w:val="28"/>
        </w:rPr>
        <w:t>или должностей федеральной государственной службы;</w:t>
      </w:r>
    </w:p>
    <w:p w:rsidR="00C23499" w:rsidRPr="006F589C" w:rsidRDefault="00C23499" w:rsidP="00AD34E2">
      <w:pPr>
        <w:pStyle w:val="a3"/>
        <w:widowControl w:val="0"/>
        <w:numPr>
          <w:ilvl w:val="1"/>
          <w:numId w:val="4"/>
        </w:numPr>
        <w:tabs>
          <w:tab w:val="left" w:pos="993"/>
        </w:tabs>
        <w:autoSpaceDE w:val="0"/>
        <w:autoSpaceDN w:val="0"/>
        <w:adjustRightInd w:val="0"/>
        <w:spacing w:after="0" w:line="240" w:lineRule="auto"/>
        <w:ind w:left="0" w:firstLine="709"/>
        <w:jc w:val="both"/>
        <w:rPr>
          <w:rStyle w:val="a9"/>
          <w:rFonts w:ascii="Times New Roman" w:hAnsi="Times New Roman" w:cs="Times New Roman"/>
          <w:sz w:val="28"/>
          <w:szCs w:val="28"/>
        </w:rPr>
      </w:pPr>
      <w:proofErr w:type="gramStart"/>
      <w:r w:rsidRPr="006F589C">
        <w:rPr>
          <w:rStyle w:val="a9"/>
          <w:rFonts w:ascii="Times New Roman" w:hAnsi="Times New Roman" w:cs="Times New Roman"/>
          <w:sz w:val="28"/>
          <w:szCs w:val="28"/>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9"/>
          <w:rFonts w:ascii="Times New Roman" w:hAnsi="Times New Roman" w:cs="Times New Roman"/>
          <w:sz w:val="28"/>
          <w:szCs w:val="28"/>
        </w:rPr>
        <w:t>"</w:t>
      </w:r>
      <w:r w:rsidRPr="006F589C">
        <w:rPr>
          <w:rStyle w:val="a9"/>
          <w:rFonts w:ascii="Times New Roman" w:hAnsi="Times New Roman" w:cs="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9"/>
          <w:rFonts w:ascii="Times New Roman" w:hAnsi="Times New Roman" w:cs="Times New Roman"/>
          <w:sz w:val="28"/>
          <w:szCs w:val="28"/>
        </w:rPr>
        <w:t xml:space="preserve"> супруги (супруга) и несовершеннолетних детей</w:t>
      </w:r>
      <w:r>
        <w:rPr>
          <w:rStyle w:val="a9"/>
          <w:rFonts w:ascii="Times New Roman" w:hAnsi="Times New Roman" w:cs="Times New Roman"/>
          <w:sz w:val="28"/>
          <w:szCs w:val="28"/>
        </w:rPr>
        <w:t>"</w:t>
      </w:r>
      <w:r w:rsidRPr="006F589C">
        <w:rPr>
          <w:rStyle w:val="a9"/>
          <w:rFonts w:ascii="Times New Roman" w:hAnsi="Times New Roman" w:cs="Times New Roman"/>
          <w:sz w:val="28"/>
          <w:szCs w:val="28"/>
        </w:rPr>
        <w:t>, и претендующие на замещение должностей федеральной государственной службы, предусмотренных этим перечнем;</w:t>
      </w:r>
    </w:p>
    <w:p w:rsidR="00C23499" w:rsidRPr="006F589C" w:rsidRDefault="00C23499" w:rsidP="00AD34E2">
      <w:pPr>
        <w:pStyle w:val="a3"/>
        <w:widowControl w:val="0"/>
        <w:numPr>
          <w:ilvl w:val="1"/>
          <w:numId w:val="4"/>
        </w:numPr>
        <w:tabs>
          <w:tab w:val="left" w:pos="993"/>
        </w:tabs>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иные лица в соответствии с применимыми нормативными правовыми актами Российской Федерации.</w:t>
      </w:r>
    </w:p>
    <w:p w:rsidR="00C23499" w:rsidRPr="00AD34E2" w:rsidRDefault="00AD34E2" w:rsidP="00AD34E2">
      <w:pPr>
        <w:widowControl w:val="0"/>
        <w:tabs>
          <w:tab w:val="left" w:pos="993"/>
        </w:tabs>
        <w:autoSpaceDE w:val="0"/>
        <w:autoSpaceDN w:val="0"/>
        <w:adjustRightInd w:val="0"/>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sz w:val="28"/>
          <w:szCs w:val="28"/>
        </w:rPr>
        <w:t>176.</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C23499" w:rsidRPr="00AD34E2" w:rsidRDefault="00AD34E2" w:rsidP="00AD34E2">
      <w:pPr>
        <w:widowControl w:val="0"/>
        <w:tabs>
          <w:tab w:val="left" w:pos="993"/>
        </w:tabs>
        <w:autoSpaceDE w:val="0"/>
        <w:autoSpaceDN w:val="0"/>
        <w:adjustRightInd w:val="0"/>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sz w:val="28"/>
          <w:szCs w:val="28"/>
        </w:rPr>
        <w:t>177.</w:t>
      </w:r>
      <w:r w:rsidR="009278C1">
        <w:rPr>
          <w:rStyle w:val="a9"/>
          <w:rFonts w:ascii="Times New Roman" w:hAnsi="Times New Roman" w:cs="Times New Roman"/>
          <w:sz w:val="28"/>
          <w:szCs w:val="28"/>
        </w:rPr>
        <w:t> </w:t>
      </w:r>
      <w:r w:rsidR="00C23499" w:rsidRPr="00AD34E2">
        <w:rPr>
          <w:rStyle w:val="a9"/>
          <w:rFonts w:ascii="Times New Roman" w:hAnsi="Times New Roman" w:cs="Times New Roman"/>
          <w:sz w:val="28"/>
          <w:szCs w:val="28"/>
        </w:rPr>
        <w:t xml:space="preserve">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w:t>
      </w:r>
      <w:r w:rsidR="00C23499" w:rsidRPr="00AD34E2">
        <w:rPr>
          <w:rStyle w:val="a9"/>
          <w:rFonts w:ascii="Times New Roman" w:hAnsi="Times New Roman" w:cs="Times New Roman"/>
          <w:sz w:val="28"/>
          <w:szCs w:val="28"/>
        </w:rPr>
        <w:lastRenderedPageBreak/>
        <w:t>цифровой валюты. При их отсутствии форма уведомления не подается.</w:t>
      </w:r>
    </w:p>
    <w:p w:rsidR="00C23499" w:rsidRPr="00AD34E2" w:rsidRDefault="00AD34E2" w:rsidP="00AD34E2">
      <w:pPr>
        <w:widowControl w:val="0"/>
        <w:tabs>
          <w:tab w:val="left" w:pos="993"/>
        </w:tabs>
        <w:autoSpaceDE w:val="0"/>
        <w:autoSpaceDN w:val="0"/>
        <w:adjustRightInd w:val="0"/>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sz w:val="28"/>
          <w:szCs w:val="28"/>
        </w:rPr>
        <w:t>178.</w:t>
      </w:r>
      <w:r w:rsidR="00C23499" w:rsidRPr="00AD34E2">
        <w:rPr>
          <w:rStyle w:val="a9"/>
          <w:rFonts w:ascii="Times New Roman" w:hAnsi="Times New Roman" w:cs="Times New Roman"/>
          <w:sz w:val="28"/>
          <w:szCs w:val="28"/>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rsidR="00C23499" w:rsidRPr="00AD34E2" w:rsidRDefault="00AD34E2" w:rsidP="00AD34E2">
      <w:pPr>
        <w:widowControl w:val="0"/>
        <w:tabs>
          <w:tab w:val="left" w:pos="993"/>
        </w:tabs>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179.</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C23499" w:rsidRPr="006F589C" w:rsidRDefault="00C23499" w:rsidP="00AD34E2">
      <w:pPr>
        <w:pStyle w:val="a3"/>
        <w:widowControl w:val="0"/>
        <w:tabs>
          <w:tab w:val="left" w:pos="-2552"/>
        </w:tabs>
        <w:autoSpaceDE w:val="0"/>
        <w:autoSpaceDN w:val="0"/>
        <w:adjustRightInd w:val="0"/>
        <w:spacing w:after="0" w:line="240" w:lineRule="auto"/>
        <w:ind w:left="0" w:firstLine="709"/>
        <w:jc w:val="both"/>
        <w:rPr>
          <w:rStyle w:val="a9"/>
          <w:rFonts w:ascii="Times New Roman" w:hAnsi="Times New Roman" w:cs="Times New Roman"/>
          <w:b/>
          <w:sz w:val="28"/>
          <w:szCs w:val="28"/>
        </w:rPr>
      </w:pPr>
      <w:r w:rsidRPr="006F589C">
        <w:rPr>
          <w:rStyle w:val="a9"/>
          <w:rFonts w:ascii="Times New Roman" w:hAnsi="Times New Roman" w:cs="Times New Roman"/>
          <w:b/>
          <w:sz w:val="28"/>
          <w:szCs w:val="28"/>
        </w:rPr>
        <w:t xml:space="preserve">Раздел </w:t>
      </w:r>
      <w:r>
        <w:rPr>
          <w:rStyle w:val="a9"/>
          <w:rFonts w:ascii="Times New Roman" w:hAnsi="Times New Roman" w:cs="Times New Roman"/>
          <w:b/>
          <w:sz w:val="28"/>
          <w:szCs w:val="28"/>
        </w:rPr>
        <w:t>"</w:t>
      </w:r>
      <w:r w:rsidRPr="006F589C">
        <w:rPr>
          <w:rStyle w:val="a9"/>
          <w:rFonts w:ascii="Times New Roman" w:hAnsi="Times New Roman" w:cs="Times New Roman"/>
          <w:b/>
          <w:sz w:val="28"/>
          <w:szCs w:val="28"/>
        </w:rPr>
        <w:t>Цифровые финансовые активы, цифровые права, включающие одновременно цифровые финансовые активы и иные цифровые права</w:t>
      </w:r>
      <w:r>
        <w:rPr>
          <w:rStyle w:val="a9"/>
          <w:rFonts w:ascii="Times New Roman" w:hAnsi="Times New Roman" w:cs="Times New Roman"/>
          <w:b/>
          <w:sz w:val="28"/>
          <w:szCs w:val="28"/>
        </w:rPr>
        <w:t>"</w:t>
      </w:r>
      <w:r w:rsidRPr="006F589C">
        <w:rPr>
          <w:rStyle w:val="a9"/>
          <w:rFonts w:ascii="Times New Roman" w:hAnsi="Times New Roman" w:cs="Times New Roman"/>
          <w:b/>
          <w:sz w:val="28"/>
          <w:szCs w:val="28"/>
        </w:rPr>
        <w:t xml:space="preserve"> формы уведомления </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180.</w:t>
      </w:r>
      <w:r w:rsidR="009278C1">
        <w:rPr>
          <w:rStyle w:val="a9"/>
          <w:rFonts w:ascii="Times New Roman" w:hAnsi="Times New Roman" w:cs="Times New Roman"/>
          <w:sz w:val="28"/>
          <w:szCs w:val="28"/>
        </w:rPr>
        <w:t xml:space="preserve"> </w:t>
      </w:r>
      <w:proofErr w:type="gramStart"/>
      <w:r w:rsidR="00C23499" w:rsidRPr="00AD34E2">
        <w:rPr>
          <w:rStyle w:val="a9"/>
          <w:rFonts w:ascii="Times New Roman" w:hAnsi="Times New Roman" w:cs="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00C23499" w:rsidRPr="00AD34E2">
        <w:rPr>
          <w:rStyle w:val="a9"/>
          <w:rFonts w:ascii="Times New Roman" w:hAnsi="Times New Roman" w:cs="Times New Roman"/>
          <w:sz w:val="28"/>
          <w:szCs w:val="28"/>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23499" w:rsidRPr="006F589C" w:rsidRDefault="00C23499" w:rsidP="00AD34E2">
      <w:pPr>
        <w:widowControl w:val="0"/>
        <w:autoSpaceDE w:val="0"/>
        <w:autoSpaceDN w:val="0"/>
        <w:adjustRightInd w:val="0"/>
        <w:spacing w:after="0" w:line="240" w:lineRule="auto"/>
        <w:ind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C23499" w:rsidRPr="006F589C" w:rsidRDefault="00C23499" w:rsidP="00AD34E2">
      <w:pPr>
        <w:widowControl w:val="0"/>
        <w:autoSpaceDE w:val="0"/>
        <w:autoSpaceDN w:val="0"/>
        <w:adjustRightInd w:val="0"/>
        <w:spacing w:after="0" w:line="240" w:lineRule="auto"/>
        <w:ind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К иным цифровым правам могут быть отнесены утилитарные цифровые права.</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181.</w:t>
      </w:r>
      <w:r w:rsidR="009278C1">
        <w:rPr>
          <w:rStyle w:val="a9"/>
          <w:rFonts w:ascii="Times New Roman" w:hAnsi="Times New Roman" w:cs="Times New Roman"/>
          <w:sz w:val="28"/>
          <w:szCs w:val="28"/>
        </w:rPr>
        <w:t xml:space="preserve"> </w:t>
      </w:r>
      <w:proofErr w:type="gramStart"/>
      <w:r w:rsidR="00C23499" w:rsidRPr="00AD34E2">
        <w:rPr>
          <w:rStyle w:val="a9"/>
          <w:rFonts w:ascii="Times New Roman" w:hAnsi="Times New Roman" w:cs="Times New Roman"/>
          <w:sz w:val="28"/>
          <w:szCs w:val="28"/>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00C23499" w:rsidRPr="00AD34E2">
        <w:rPr>
          <w:rStyle w:val="a9"/>
          <w:rFonts w:ascii="Times New Roman" w:hAnsi="Times New Roman" w:cs="Times New Roman"/>
          <w:sz w:val="28"/>
          <w:szCs w:val="28"/>
        </w:rPr>
        <w:t xml:space="preserve"> видов иных цифровых прав).</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182.</w:t>
      </w:r>
      <w:r w:rsidR="009278C1">
        <w:rPr>
          <w:rStyle w:val="a9"/>
          <w:rFonts w:ascii="Times New Roman" w:hAnsi="Times New Roman" w:cs="Times New Roman"/>
          <w:sz w:val="28"/>
          <w:szCs w:val="28"/>
        </w:rPr>
        <w:t xml:space="preserve"> </w:t>
      </w:r>
      <w:proofErr w:type="gramStart"/>
      <w:r w:rsidR="00C23499" w:rsidRPr="00AD34E2">
        <w:rPr>
          <w:rStyle w:val="a9"/>
          <w:rFonts w:ascii="Times New Roman" w:hAnsi="Times New Roman" w:cs="Times New Roman"/>
          <w:sz w:val="28"/>
          <w:szCs w:val="28"/>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C23499" w:rsidRPr="006F589C" w:rsidRDefault="00C23499" w:rsidP="00AD34E2">
      <w:pPr>
        <w:pStyle w:val="a3"/>
        <w:widowControl w:val="0"/>
        <w:tabs>
          <w:tab w:val="left" w:pos="-2552"/>
        </w:tabs>
        <w:autoSpaceDE w:val="0"/>
        <w:autoSpaceDN w:val="0"/>
        <w:adjustRightInd w:val="0"/>
        <w:spacing w:after="0" w:line="240" w:lineRule="auto"/>
        <w:ind w:left="0" w:firstLine="709"/>
        <w:jc w:val="both"/>
        <w:rPr>
          <w:rStyle w:val="a9"/>
          <w:rFonts w:ascii="Times New Roman" w:hAnsi="Times New Roman" w:cs="Times New Roman"/>
          <w:b/>
          <w:sz w:val="28"/>
          <w:szCs w:val="28"/>
        </w:rPr>
      </w:pPr>
      <w:r w:rsidRPr="006F589C">
        <w:rPr>
          <w:rStyle w:val="a9"/>
          <w:rFonts w:ascii="Times New Roman" w:hAnsi="Times New Roman" w:cs="Times New Roman"/>
          <w:b/>
          <w:sz w:val="28"/>
          <w:szCs w:val="28"/>
        </w:rPr>
        <w:t xml:space="preserve">Раздел </w:t>
      </w:r>
      <w:r>
        <w:rPr>
          <w:rStyle w:val="a9"/>
          <w:rFonts w:ascii="Times New Roman" w:hAnsi="Times New Roman" w:cs="Times New Roman"/>
          <w:b/>
          <w:sz w:val="28"/>
          <w:szCs w:val="28"/>
        </w:rPr>
        <w:t>"</w:t>
      </w:r>
      <w:r w:rsidRPr="006F589C">
        <w:rPr>
          <w:rStyle w:val="a9"/>
          <w:rFonts w:ascii="Times New Roman" w:hAnsi="Times New Roman" w:cs="Times New Roman"/>
          <w:b/>
          <w:sz w:val="28"/>
          <w:szCs w:val="28"/>
        </w:rPr>
        <w:t>Утилитарные цифровые права</w:t>
      </w:r>
      <w:r>
        <w:rPr>
          <w:rStyle w:val="a9"/>
          <w:rFonts w:ascii="Times New Roman" w:hAnsi="Times New Roman" w:cs="Times New Roman"/>
          <w:b/>
          <w:sz w:val="28"/>
          <w:szCs w:val="28"/>
        </w:rPr>
        <w:t>"</w:t>
      </w:r>
      <w:r w:rsidRPr="006F589C">
        <w:rPr>
          <w:rStyle w:val="a9"/>
          <w:rFonts w:ascii="Times New Roman" w:hAnsi="Times New Roman" w:cs="Times New Roman"/>
          <w:b/>
          <w:sz w:val="28"/>
          <w:szCs w:val="28"/>
        </w:rPr>
        <w:t xml:space="preserve"> формы уведомления </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183.</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 xml:space="preserve">В соответствии со статьей 8 Федерального закона от 2 августа 2019 г. </w:t>
      </w:r>
      <w:r w:rsidR="00C23499" w:rsidRPr="00AD34E2">
        <w:rPr>
          <w:rStyle w:val="a9"/>
          <w:rFonts w:ascii="Times New Roman" w:hAnsi="Times New Roman" w:cs="Times New Roman"/>
          <w:sz w:val="28"/>
          <w:szCs w:val="28"/>
        </w:rPr>
        <w:lastRenderedPageBreak/>
        <w:t xml:space="preserve">№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rsidR="00C23499" w:rsidRPr="006F589C" w:rsidRDefault="00C23499" w:rsidP="00AD34E2">
      <w:pPr>
        <w:pStyle w:val="a3"/>
        <w:widowControl w:val="0"/>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1) право требовать передачи вещи (вещей); </w:t>
      </w:r>
    </w:p>
    <w:p w:rsidR="00C23499" w:rsidRPr="006F589C" w:rsidRDefault="00C23499" w:rsidP="00AD34E2">
      <w:pPr>
        <w:pStyle w:val="a3"/>
        <w:widowControl w:val="0"/>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C23499" w:rsidRPr="006F589C" w:rsidRDefault="00C23499" w:rsidP="00AD34E2">
      <w:pPr>
        <w:pStyle w:val="a3"/>
        <w:widowControl w:val="0"/>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3) право требовать выполнения работ и (или) оказания услуг.</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184.</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В графе "Уникальное условное обозначение" указывается уникальное  условное обозначение, идентифицирующее утилитарное цифровое право.</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185.</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В графе "Объем инвестиций (руб.)" указывается объем инвестиций в рублях в соответствии с договором инвестирования.</w:t>
      </w:r>
      <w:r w:rsidR="00C23499" w:rsidRPr="006F589C">
        <w:t xml:space="preserve"> </w:t>
      </w:r>
      <w:r w:rsidR="00C23499" w:rsidRPr="00AD34E2">
        <w:rPr>
          <w:rStyle w:val="a9"/>
          <w:rFonts w:ascii="Times New Roman" w:hAnsi="Times New Roman" w:cs="Times New Roman"/>
          <w:sz w:val="28"/>
          <w:szCs w:val="28"/>
        </w:rPr>
        <w:t>Для инвестиции, выраженных в иностранной валюте, указывается в рублях по курсу Банка России на дату осуществления инвестиций.</w:t>
      </w:r>
    </w:p>
    <w:p w:rsidR="00C23499" w:rsidRPr="006F589C" w:rsidRDefault="00C23499" w:rsidP="00AD34E2">
      <w:pPr>
        <w:widowControl w:val="0"/>
        <w:autoSpaceDE w:val="0"/>
        <w:autoSpaceDN w:val="0"/>
        <w:adjustRightInd w:val="0"/>
        <w:spacing w:after="0" w:line="240" w:lineRule="auto"/>
        <w:ind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b/>
          <w:sz w:val="28"/>
          <w:szCs w:val="28"/>
        </w:rPr>
      </w:pPr>
      <w:r>
        <w:rPr>
          <w:rStyle w:val="a9"/>
          <w:rFonts w:ascii="Times New Roman" w:hAnsi="Times New Roman" w:cs="Times New Roman"/>
          <w:sz w:val="28"/>
          <w:szCs w:val="28"/>
        </w:rPr>
        <w:t>186.</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23499" w:rsidRPr="006F589C" w:rsidRDefault="00C23499" w:rsidP="00AD34E2">
      <w:pPr>
        <w:pStyle w:val="a3"/>
        <w:widowControl w:val="0"/>
        <w:autoSpaceDE w:val="0"/>
        <w:autoSpaceDN w:val="0"/>
        <w:adjustRightInd w:val="0"/>
        <w:spacing w:after="0" w:line="240" w:lineRule="auto"/>
        <w:ind w:left="0" w:firstLine="709"/>
        <w:jc w:val="both"/>
        <w:rPr>
          <w:rStyle w:val="a9"/>
          <w:rFonts w:ascii="Times New Roman" w:hAnsi="Times New Roman" w:cs="Times New Roman"/>
          <w:sz w:val="28"/>
          <w:szCs w:val="28"/>
        </w:rPr>
      </w:pPr>
      <w:r w:rsidRPr="006F589C">
        <w:rPr>
          <w:rStyle w:val="a9"/>
          <w:rFonts w:ascii="Times New Roman" w:hAnsi="Times New Roman" w:cs="Times New Roman"/>
          <w:sz w:val="28"/>
          <w:szCs w:val="28"/>
        </w:rPr>
        <w:t xml:space="preserve">Реестр операторов инвестиционных платформ размещен на официальном сайте Банка России по ссылке: </w:t>
      </w:r>
      <w:hyperlink r:id="rId22" w:history="1">
        <w:r w:rsidRPr="006F589C">
          <w:rPr>
            <w:rStyle w:val="af5"/>
            <w:rFonts w:ascii="Times New Roman" w:hAnsi="Times New Roman"/>
            <w:sz w:val="28"/>
            <w:szCs w:val="28"/>
          </w:rPr>
          <w:t>http://www.cbr.ru/finm_infrastructure/oper/</w:t>
        </w:r>
      </w:hyperlink>
      <w:r w:rsidRPr="006F589C">
        <w:rPr>
          <w:rStyle w:val="a9"/>
          <w:rFonts w:ascii="Times New Roman" w:hAnsi="Times New Roman" w:cs="Times New Roman"/>
          <w:sz w:val="28"/>
          <w:szCs w:val="28"/>
        </w:rPr>
        <w:t>.</w:t>
      </w:r>
    </w:p>
    <w:p w:rsidR="00C23499" w:rsidRPr="006F589C" w:rsidRDefault="00C23499" w:rsidP="00AD34E2">
      <w:pPr>
        <w:pStyle w:val="a3"/>
        <w:widowControl w:val="0"/>
        <w:tabs>
          <w:tab w:val="left" w:pos="-2552"/>
        </w:tabs>
        <w:autoSpaceDE w:val="0"/>
        <w:autoSpaceDN w:val="0"/>
        <w:adjustRightInd w:val="0"/>
        <w:spacing w:after="0" w:line="240" w:lineRule="auto"/>
        <w:ind w:left="0" w:firstLine="709"/>
        <w:jc w:val="both"/>
        <w:rPr>
          <w:rStyle w:val="a9"/>
          <w:rFonts w:ascii="Times New Roman" w:hAnsi="Times New Roman" w:cs="Times New Roman"/>
          <w:b/>
          <w:sz w:val="28"/>
          <w:szCs w:val="28"/>
        </w:rPr>
      </w:pPr>
      <w:r w:rsidRPr="006F589C">
        <w:rPr>
          <w:rStyle w:val="a9"/>
          <w:rFonts w:ascii="Times New Roman" w:hAnsi="Times New Roman" w:cs="Times New Roman"/>
          <w:b/>
          <w:sz w:val="28"/>
          <w:szCs w:val="28"/>
        </w:rPr>
        <w:t xml:space="preserve">Раздел </w:t>
      </w:r>
      <w:r>
        <w:rPr>
          <w:rStyle w:val="a9"/>
          <w:rFonts w:ascii="Times New Roman" w:hAnsi="Times New Roman" w:cs="Times New Roman"/>
          <w:b/>
          <w:sz w:val="28"/>
          <w:szCs w:val="28"/>
        </w:rPr>
        <w:t>"</w:t>
      </w:r>
      <w:r w:rsidRPr="006F589C">
        <w:rPr>
          <w:rStyle w:val="a9"/>
          <w:rFonts w:ascii="Times New Roman" w:hAnsi="Times New Roman" w:cs="Times New Roman"/>
          <w:b/>
          <w:sz w:val="28"/>
          <w:szCs w:val="28"/>
        </w:rPr>
        <w:t>Цифровая валюта</w:t>
      </w:r>
      <w:r>
        <w:rPr>
          <w:rStyle w:val="a9"/>
          <w:rFonts w:ascii="Times New Roman" w:hAnsi="Times New Roman" w:cs="Times New Roman"/>
          <w:b/>
          <w:sz w:val="28"/>
          <w:szCs w:val="28"/>
        </w:rPr>
        <w:t>"</w:t>
      </w:r>
      <w:r w:rsidRPr="006F589C">
        <w:rPr>
          <w:rStyle w:val="a9"/>
          <w:rFonts w:ascii="Times New Roman" w:hAnsi="Times New Roman" w:cs="Times New Roman"/>
          <w:b/>
          <w:sz w:val="28"/>
          <w:szCs w:val="28"/>
        </w:rPr>
        <w:t xml:space="preserve"> формы уведомления </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sz w:val="28"/>
          <w:szCs w:val="28"/>
        </w:rPr>
        <w:t>187.</w:t>
      </w:r>
      <w:r w:rsidR="009278C1">
        <w:rPr>
          <w:rStyle w:val="a9"/>
          <w:rFonts w:ascii="Times New Roman" w:hAnsi="Times New Roman" w:cs="Times New Roman"/>
          <w:sz w:val="28"/>
          <w:szCs w:val="28"/>
        </w:rPr>
        <w:t xml:space="preserve"> </w:t>
      </w:r>
      <w:proofErr w:type="gramStart"/>
      <w:r w:rsidR="00C23499" w:rsidRPr="00AD34E2">
        <w:rPr>
          <w:rStyle w:val="a9"/>
          <w:rFonts w:ascii="Times New Roman" w:hAnsi="Times New Roman" w:cs="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00C23499" w:rsidRPr="00AD34E2">
        <w:rPr>
          <w:rStyle w:val="a9"/>
          <w:rFonts w:ascii="Times New Roman" w:hAnsi="Times New Roman" w:cs="Times New Roman"/>
          <w:sz w:val="28"/>
          <w:szCs w:val="28"/>
        </w:rPr>
        <w:t xml:space="preserve">, </w:t>
      </w:r>
      <w:proofErr w:type="gramStart"/>
      <w:r w:rsidR="00C23499" w:rsidRPr="00AD34E2">
        <w:rPr>
          <w:rStyle w:val="a9"/>
          <w:rFonts w:ascii="Times New Roman" w:hAnsi="Times New Roman" w:cs="Times New Roman"/>
          <w:sz w:val="28"/>
          <w:szCs w:val="28"/>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00C23499" w:rsidRPr="00AD34E2">
        <w:rPr>
          <w:rStyle w:val="a9"/>
          <w:rFonts w:ascii="Times New Roman" w:hAnsi="Times New Roman" w:cs="Times New Roman"/>
          <w:sz w:val="28"/>
          <w:szCs w:val="28"/>
        </w:rPr>
        <w:t xml:space="preserve"> ее правилам.</w:t>
      </w:r>
    </w:p>
    <w:p w:rsidR="00C23499" w:rsidRPr="00D60F5D" w:rsidRDefault="00C23499" w:rsidP="00AD34E2">
      <w:pPr>
        <w:pStyle w:val="a3"/>
        <w:widowControl w:val="0"/>
        <w:autoSpaceDE w:val="0"/>
        <w:autoSpaceDN w:val="0"/>
        <w:adjustRightInd w:val="0"/>
        <w:spacing w:after="0" w:line="240" w:lineRule="auto"/>
        <w:ind w:left="0" w:firstLine="709"/>
        <w:jc w:val="both"/>
        <w:rPr>
          <w:rStyle w:val="a9"/>
          <w:rFonts w:ascii="Times New Roman" w:hAnsi="Times New Roman" w:cs="Times New Roman"/>
          <w:sz w:val="28"/>
          <w:szCs w:val="28"/>
        </w:rPr>
      </w:pPr>
      <w:proofErr w:type="gramStart"/>
      <w:r>
        <w:rPr>
          <w:rStyle w:val="a9"/>
          <w:rFonts w:ascii="Times New Roman" w:hAnsi="Times New Roman" w:cs="Times New Roman"/>
          <w:sz w:val="28"/>
          <w:szCs w:val="28"/>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выпущенными в информационных</w:t>
      </w:r>
      <w:proofErr w:type="gramEnd"/>
      <w:r>
        <w:rPr>
          <w:rFonts w:ascii="Times New Roman" w:hAnsi="Times New Roman"/>
          <w:sz w:val="28"/>
          <w:szCs w:val="28"/>
        </w:rPr>
        <w:t xml:space="preserve"> </w:t>
      </w:r>
      <w:proofErr w:type="gramStart"/>
      <w:r>
        <w:rPr>
          <w:rFonts w:ascii="Times New Roman" w:hAnsi="Times New Roman"/>
          <w:sz w:val="28"/>
          <w:szCs w:val="28"/>
        </w:rPr>
        <w:t>системах</w:t>
      </w:r>
      <w:proofErr w:type="gramEnd"/>
      <w:r>
        <w:rPr>
          <w:rFonts w:ascii="Times New Roman" w:hAnsi="Times New Roman"/>
          <w:sz w:val="28"/>
          <w:szCs w:val="28"/>
        </w:rPr>
        <w:t xml:space="preserve">, </w:t>
      </w:r>
      <w:r>
        <w:rPr>
          <w:rFonts w:ascii="Times New Roman" w:hAnsi="Times New Roman"/>
          <w:sz w:val="28"/>
          <w:szCs w:val="28"/>
        </w:rPr>
        <w:lastRenderedPageBreak/>
        <w:t xml:space="preserve">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C23499" w:rsidRPr="00AD34E2" w:rsidRDefault="00AD34E2" w:rsidP="00AD34E2">
      <w:pPr>
        <w:widowControl w:val="0"/>
        <w:autoSpaceDE w:val="0"/>
        <w:autoSpaceDN w:val="0"/>
        <w:adjustRightInd w:val="0"/>
        <w:spacing w:after="0" w:line="240" w:lineRule="auto"/>
        <w:ind w:firstLine="709"/>
        <w:jc w:val="both"/>
        <w:rPr>
          <w:rStyle w:val="a9"/>
          <w:rFonts w:ascii="Times New Roman" w:hAnsi="Times New Roman" w:cs="Times New Roman"/>
          <w:sz w:val="28"/>
          <w:szCs w:val="28"/>
        </w:rPr>
      </w:pPr>
      <w:r>
        <w:rPr>
          <w:rStyle w:val="a9"/>
          <w:rFonts w:ascii="Times New Roman" w:hAnsi="Times New Roman" w:cs="Times New Roman"/>
          <w:sz w:val="28"/>
          <w:szCs w:val="28"/>
        </w:rPr>
        <w:t>188.</w:t>
      </w:r>
      <w:r w:rsidR="009278C1">
        <w:rPr>
          <w:rStyle w:val="a9"/>
          <w:rFonts w:ascii="Times New Roman" w:hAnsi="Times New Roman" w:cs="Times New Roman"/>
          <w:sz w:val="28"/>
          <w:szCs w:val="28"/>
        </w:rPr>
        <w:t xml:space="preserve"> </w:t>
      </w:r>
      <w:r w:rsidR="00C23499" w:rsidRPr="00AD34E2">
        <w:rPr>
          <w:rStyle w:val="a9"/>
          <w:rFonts w:ascii="Times New Roman" w:hAnsi="Times New Roman" w:cs="Times New Roman"/>
          <w:sz w:val="28"/>
          <w:szCs w:val="28"/>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23499" w:rsidRPr="006F589C" w:rsidRDefault="00C23499" w:rsidP="00AD34E2">
      <w:pPr>
        <w:pStyle w:val="a3"/>
        <w:autoSpaceDE w:val="0"/>
        <w:autoSpaceDN w:val="0"/>
        <w:adjustRightInd w:val="0"/>
        <w:spacing w:after="0" w:line="240" w:lineRule="auto"/>
        <w:ind w:left="0" w:firstLine="709"/>
        <w:jc w:val="both"/>
        <w:rPr>
          <w:rFonts w:ascii="Times New Roman" w:hAnsi="Times New Roman"/>
          <w:sz w:val="28"/>
          <w:szCs w:val="28"/>
        </w:rPr>
      </w:pPr>
      <w:r w:rsidRPr="006F589C">
        <w:rPr>
          <w:rStyle w:val="a9"/>
          <w:rFonts w:ascii="Times New Roman" w:hAnsi="Times New Roman" w:cs="Times New Roman"/>
          <w:sz w:val="28"/>
          <w:szCs w:val="28"/>
        </w:rPr>
        <w:t xml:space="preserve">В графе </w:t>
      </w:r>
      <w:r>
        <w:rPr>
          <w:rStyle w:val="a9"/>
          <w:rFonts w:ascii="Times New Roman" w:hAnsi="Times New Roman" w:cs="Times New Roman"/>
          <w:sz w:val="28"/>
          <w:szCs w:val="28"/>
        </w:rPr>
        <w:t>"</w:t>
      </w:r>
      <w:r w:rsidRPr="006F589C">
        <w:rPr>
          <w:rStyle w:val="a9"/>
          <w:rFonts w:ascii="Times New Roman" w:hAnsi="Times New Roman" w:cs="Times New Roman"/>
          <w:sz w:val="28"/>
          <w:szCs w:val="28"/>
        </w:rPr>
        <w:t>Общее количество</w:t>
      </w:r>
      <w:r>
        <w:rPr>
          <w:rStyle w:val="a9"/>
          <w:rFonts w:ascii="Times New Roman" w:hAnsi="Times New Roman" w:cs="Times New Roman"/>
          <w:sz w:val="28"/>
          <w:szCs w:val="28"/>
        </w:rPr>
        <w:t>"</w:t>
      </w:r>
      <w:r w:rsidRPr="006F589C">
        <w:rPr>
          <w:rStyle w:val="a9"/>
          <w:rFonts w:ascii="Times New Roman" w:hAnsi="Times New Roman" w:cs="Times New Roman"/>
          <w:sz w:val="28"/>
          <w:szCs w:val="28"/>
        </w:rPr>
        <w:t xml:space="preserve"> указывается точное количество цифровой валюты, находящейся в собственности (без округления).</w:t>
      </w:r>
    </w:p>
    <w:p w:rsidR="00F32E5A" w:rsidRPr="006F589C" w:rsidRDefault="00F32E5A" w:rsidP="00AD34E2">
      <w:pPr>
        <w:tabs>
          <w:tab w:val="left" w:pos="567"/>
        </w:tabs>
        <w:spacing w:after="0" w:line="240" w:lineRule="auto"/>
        <w:ind w:firstLine="709"/>
        <w:jc w:val="both"/>
        <w:rPr>
          <w:rFonts w:ascii="Times New Roman" w:hAnsi="Times New Roman"/>
          <w:sz w:val="28"/>
          <w:szCs w:val="28"/>
        </w:rPr>
      </w:pPr>
    </w:p>
    <w:p w:rsidR="00F32E5A" w:rsidRPr="006F589C" w:rsidRDefault="00F32E5A" w:rsidP="0037285B">
      <w:pPr>
        <w:tabs>
          <w:tab w:val="left" w:pos="567"/>
        </w:tabs>
        <w:spacing w:after="0" w:line="240" w:lineRule="auto"/>
        <w:ind w:firstLine="709"/>
        <w:jc w:val="both"/>
        <w:rPr>
          <w:rFonts w:ascii="Times New Roman" w:hAnsi="Times New Roman"/>
          <w:sz w:val="28"/>
          <w:szCs w:val="28"/>
        </w:rPr>
      </w:pPr>
    </w:p>
    <w:p w:rsidR="0037285B" w:rsidRPr="0037285B" w:rsidRDefault="0037285B" w:rsidP="0037285B">
      <w:pPr>
        <w:tabs>
          <w:tab w:val="left" w:pos="567"/>
          <w:tab w:val="left" w:pos="1276"/>
        </w:tabs>
        <w:spacing w:after="0" w:line="240" w:lineRule="auto"/>
        <w:ind w:firstLine="709"/>
        <w:jc w:val="both"/>
        <w:rPr>
          <w:rFonts w:ascii="Times New Roman" w:hAnsi="Times New Roman"/>
          <w:sz w:val="28"/>
          <w:szCs w:val="28"/>
        </w:rPr>
      </w:pPr>
    </w:p>
    <w:p w:rsidR="006A7306" w:rsidRPr="006A7306" w:rsidRDefault="006A7306" w:rsidP="006A7306">
      <w:pPr>
        <w:tabs>
          <w:tab w:val="left" w:pos="567"/>
        </w:tabs>
        <w:spacing w:after="0" w:line="240" w:lineRule="auto"/>
        <w:ind w:firstLine="709"/>
        <w:jc w:val="both"/>
        <w:rPr>
          <w:rFonts w:ascii="Times New Roman" w:hAnsi="Times New Roman"/>
          <w:sz w:val="28"/>
          <w:szCs w:val="28"/>
        </w:rPr>
      </w:pPr>
    </w:p>
    <w:sectPr w:rsidR="006A7306" w:rsidRPr="006A7306" w:rsidSect="00F17300">
      <w:headerReference w:type="default" r:id="rId23"/>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65" w:rsidRDefault="00C52465" w:rsidP="00F17300">
      <w:pPr>
        <w:spacing w:after="0" w:line="240" w:lineRule="auto"/>
      </w:pPr>
      <w:r>
        <w:separator/>
      </w:r>
    </w:p>
  </w:endnote>
  <w:endnote w:type="continuationSeparator" w:id="0">
    <w:p w:rsidR="00C52465" w:rsidRDefault="00C52465" w:rsidP="00F1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65" w:rsidRDefault="00C52465" w:rsidP="00F17300">
      <w:pPr>
        <w:spacing w:after="0" w:line="240" w:lineRule="auto"/>
      </w:pPr>
      <w:r>
        <w:separator/>
      </w:r>
    </w:p>
  </w:footnote>
  <w:footnote w:type="continuationSeparator" w:id="0">
    <w:p w:rsidR="00C52465" w:rsidRDefault="00C52465" w:rsidP="00F1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58485"/>
      <w:docPartObj>
        <w:docPartGallery w:val="Page Numbers (Top of Page)"/>
        <w:docPartUnique/>
      </w:docPartObj>
    </w:sdtPr>
    <w:sdtEndPr/>
    <w:sdtContent>
      <w:p w:rsidR="003E700D" w:rsidRDefault="003E700D">
        <w:pPr>
          <w:pStyle w:val="a4"/>
          <w:jc w:val="center"/>
        </w:pPr>
        <w:r>
          <w:fldChar w:fldCharType="begin"/>
        </w:r>
        <w:r>
          <w:instrText>PAGE   \* MERGEFORMAT</w:instrText>
        </w:r>
        <w:r>
          <w:fldChar w:fldCharType="separate"/>
        </w:r>
        <w:r w:rsidR="00203D29">
          <w:rPr>
            <w:noProof/>
          </w:rPr>
          <w:t>5</w:t>
        </w:r>
        <w:r>
          <w:fldChar w:fldCharType="end"/>
        </w:r>
      </w:p>
    </w:sdtContent>
  </w:sdt>
  <w:p w:rsidR="003E700D" w:rsidRDefault="003E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1004" w:hanging="720"/>
      </w:pPr>
      <w:rPr>
        <w:rFonts w:hint="default"/>
        <w:b w:val="0"/>
        <w:color w:val="auto"/>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2DB606F"/>
    <w:multiLevelType w:val="hybridMultilevel"/>
    <w:tmpl w:val="CA98D466"/>
    <w:lvl w:ilvl="0" w:tplc="9F60A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B533D10"/>
    <w:multiLevelType w:val="hybridMultilevel"/>
    <w:tmpl w:val="C85ABCDE"/>
    <w:lvl w:ilvl="0" w:tplc="B058CA3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3CD64A0"/>
    <w:multiLevelType w:val="hybridMultilevel"/>
    <w:tmpl w:val="AEB8766A"/>
    <w:lvl w:ilvl="0" w:tplc="64EC0B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D0197B"/>
    <w:multiLevelType w:val="hybridMultilevel"/>
    <w:tmpl w:val="D2D4C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CB7CD9"/>
    <w:multiLevelType w:val="hybridMultilevel"/>
    <w:tmpl w:val="E8A6AAE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12"/>
  </w:num>
  <w:num w:numId="3">
    <w:abstractNumId w:val="9"/>
  </w:num>
  <w:num w:numId="4">
    <w:abstractNumId w:val="0"/>
  </w:num>
  <w:num w:numId="5">
    <w:abstractNumId w:val="8"/>
  </w:num>
  <w:num w:numId="6">
    <w:abstractNumId w:val="18"/>
  </w:num>
  <w:num w:numId="7">
    <w:abstractNumId w:val="17"/>
  </w:num>
  <w:num w:numId="8">
    <w:abstractNumId w:val="19"/>
  </w:num>
  <w:num w:numId="9">
    <w:abstractNumId w:val="14"/>
  </w:num>
  <w:num w:numId="10">
    <w:abstractNumId w:val="4"/>
  </w:num>
  <w:num w:numId="11">
    <w:abstractNumId w:val="5"/>
  </w:num>
  <w:num w:numId="12">
    <w:abstractNumId w:val="2"/>
  </w:num>
  <w:num w:numId="13">
    <w:abstractNumId w:val="1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1"/>
  </w:num>
  <w:num w:numId="26">
    <w:abstractNumId w:val="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B7"/>
    <w:rsid w:val="00017152"/>
    <w:rsid w:val="000207FA"/>
    <w:rsid w:val="00063A15"/>
    <w:rsid w:val="0006561A"/>
    <w:rsid w:val="000809B7"/>
    <w:rsid w:val="00081718"/>
    <w:rsid w:val="001675EE"/>
    <w:rsid w:val="00187E93"/>
    <w:rsid w:val="001D4C80"/>
    <w:rsid w:val="00203D29"/>
    <w:rsid w:val="00253B86"/>
    <w:rsid w:val="002F15C4"/>
    <w:rsid w:val="0037285B"/>
    <w:rsid w:val="003E700D"/>
    <w:rsid w:val="003F5855"/>
    <w:rsid w:val="004D24DA"/>
    <w:rsid w:val="005629B5"/>
    <w:rsid w:val="00630AC4"/>
    <w:rsid w:val="006A7306"/>
    <w:rsid w:val="007C3CAA"/>
    <w:rsid w:val="007C5012"/>
    <w:rsid w:val="00864F58"/>
    <w:rsid w:val="008F54E0"/>
    <w:rsid w:val="009278C1"/>
    <w:rsid w:val="0096189F"/>
    <w:rsid w:val="00997FD6"/>
    <w:rsid w:val="009C5A7B"/>
    <w:rsid w:val="00AD34E2"/>
    <w:rsid w:val="00B35BB2"/>
    <w:rsid w:val="00B372B8"/>
    <w:rsid w:val="00B535A9"/>
    <w:rsid w:val="00BC0D05"/>
    <w:rsid w:val="00BE2D4C"/>
    <w:rsid w:val="00C06516"/>
    <w:rsid w:val="00C23499"/>
    <w:rsid w:val="00C52465"/>
    <w:rsid w:val="00C83A1D"/>
    <w:rsid w:val="00CB317E"/>
    <w:rsid w:val="00CF47CC"/>
    <w:rsid w:val="00DB4A82"/>
    <w:rsid w:val="00E55755"/>
    <w:rsid w:val="00F157CA"/>
    <w:rsid w:val="00F17050"/>
    <w:rsid w:val="00F17300"/>
    <w:rsid w:val="00F32E5A"/>
    <w:rsid w:val="00F52092"/>
    <w:rsid w:val="00FD1DEE"/>
    <w:rsid w:val="00FF3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A"/>
    <w:pPr>
      <w:ind w:left="720"/>
      <w:contextualSpacing/>
    </w:pPr>
  </w:style>
  <w:style w:type="paragraph" w:styleId="a4">
    <w:name w:val="header"/>
    <w:basedOn w:val="a"/>
    <w:link w:val="a5"/>
    <w:uiPriority w:val="99"/>
    <w:unhideWhenUsed/>
    <w:rsid w:val="00C23499"/>
    <w:pPr>
      <w:tabs>
        <w:tab w:val="center" w:pos="4677"/>
        <w:tab w:val="right" w:pos="9355"/>
      </w:tabs>
      <w:spacing w:after="0" w:line="240" w:lineRule="auto"/>
      <w:ind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C23499"/>
    <w:rPr>
      <w:rFonts w:ascii="Calibri" w:eastAsia="Calibri" w:hAnsi="Calibri" w:cs="Times New Roman"/>
    </w:rPr>
  </w:style>
  <w:style w:type="paragraph" w:styleId="a6">
    <w:name w:val="footer"/>
    <w:basedOn w:val="a"/>
    <w:link w:val="a7"/>
    <w:uiPriority w:val="99"/>
    <w:unhideWhenUsed/>
    <w:rsid w:val="00C23499"/>
    <w:pPr>
      <w:tabs>
        <w:tab w:val="center" w:pos="4677"/>
        <w:tab w:val="right" w:pos="9355"/>
      </w:tabs>
      <w:spacing w:after="0" w:line="240" w:lineRule="auto"/>
      <w:ind w:firstLine="709"/>
      <w:jc w:val="both"/>
    </w:pPr>
    <w:rPr>
      <w:rFonts w:ascii="Calibri" w:eastAsia="Calibri" w:hAnsi="Calibri" w:cs="Times New Roman"/>
    </w:rPr>
  </w:style>
  <w:style w:type="character" w:customStyle="1" w:styleId="a7">
    <w:name w:val="Нижний колонтитул Знак"/>
    <w:basedOn w:val="a0"/>
    <w:link w:val="a6"/>
    <w:uiPriority w:val="99"/>
    <w:rsid w:val="00C23499"/>
    <w:rPr>
      <w:rFonts w:ascii="Calibri" w:eastAsia="Calibri" w:hAnsi="Calibri" w:cs="Times New Roman"/>
    </w:rPr>
  </w:style>
  <w:style w:type="table" w:styleId="a8">
    <w:name w:val="Table Grid"/>
    <w:basedOn w:val="a1"/>
    <w:uiPriority w:val="59"/>
    <w:rsid w:val="00C234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23499"/>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9">
    <w:name w:val="Основной текст Знак"/>
    <w:link w:val="aa"/>
    <w:rsid w:val="00C23499"/>
    <w:rPr>
      <w:rFonts w:ascii="Calibri" w:hAnsi="Calibri" w:cs="Calibri"/>
      <w:shd w:val="clear" w:color="auto" w:fill="FFFFFF"/>
    </w:rPr>
  </w:style>
  <w:style w:type="paragraph" w:styleId="aa">
    <w:name w:val="Body Text"/>
    <w:basedOn w:val="a"/>
    <w:link w:val="a9"/>
    <w:rsid w:val="00C23499"/>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C23499"/>
  </w:style>
  <w:style w:type="paragraph" w:customStyle="1" w:styleId="Default">
    <w:name w:val="Default"/>
    <w:rsid w:val="00C2349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C23499"/>
  </w:style>
  <w:style w:type="paragraph" w:styleId="ab">
    <w:name w:val="Normal (Web)"/>
    <w:basedOn w:val="a"/>
    <w:uiPriority w:val="99"/>
    <w:unhideWhenUsed/>
    <w:rsid w:val="00C23499"/>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c">
    <w:name w:val="footnote text"/>
    <w:basedOn w:val="a"/>
    <w:link w:val="ad"/>
    <w:uiPriority w:val="99"/>
    <w:rsid w:val="00C2349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C23499"/>
    <w:rPr>
      <w:rFonts w:ascii="Times New Roman" w:eastAsia="Times New Roman" w:hAnsi="Times New Roman" w:cs="Times New Roman"/>
      <w:sz w:val="20"/>
      <w:szCs w:val="20"/>
      <w:lang w:eastAsia="ru-RU"/>
    </w:rPr>
  </w:style>
  <w:style w:type="character" w:customStyle="1" w:styleId="FontStyle12">
    <w:name w:val="Font Style12"/>
    <w:rsid w:val="00C23499"/>
    <w:rPr>
      <w:rFonts w:ascii="Times New Roman" w:hAnsi="Times New Roman" w:cs="Times New Roman" w:hint="default"/>
      <w:sz w:val="24"/>
      <w:szCs w:val="24"/>
    </w:rPr>
  </w:style>
  <w:style w:type="character" w:customStyle="1" w:styleId="ae">
    <w:name w:val="Основной текст_"/>
    <w:link w:val="10"/>
    <w:rsid w:val="00C23499"/>
    <w:rPr>
      <w:sz w:val="28"/>
      <w:szCs w:val="28"/>
      <w:shd w:val="clear" w:color="auto" w:fill="FFFFFF"/>
    </w:rPr>
  </w:style>
  <w:style w:type="paragraph" w:customStyle="1" w:styleId="10">
    <w:name w:val="Основной текст1"/>
    <w:basedOn w:val="a"/>
    <w:link w:val="ae"/>
    <w:rsid w:val="00C23499"/>
    <w:pPr>
      <w:shd w:val="clear" w:color="auto" w:fill="FFFFFF"/>
      <w:spacing w:after="420" w:line="0" w:lineRule="atLeast"/>
      <w:ind w:hanging="420"/>
      <w:jc w:val="center"/>
    </w:pPr>
    <w:rPr>
      <w:sz w:val="28"/>
      <w:szCs w:val="28"/>
    </w:rPr>
  </w:style>
  <w:style w:type="character" w:customStyle="1" w:styleId="af">
    <w:name w:val="Текст выноски Знак"/>
    <w:basedOn w:val="a0"/>
    <w:link w:val="af0"/>
    <w:uiPriority w:val="99"/>
    <w:semiHidden/>
    <w:rsid w:val="00C23499"/>
    <w:rPr>
      <w:rFonts w:ascii="Tahoma" w:eastAsia="Calibri" w:hAnsi="Tahoma" w:cs="Tahoma"/>
      <w:sz w:val="16"/>
      <w:szCs w:val="16"/>
    </w:rPr>
  </w:style>
  <w:style w:type="paragraph" w:styleId="af0">
    <w:name w:val="Balloon Text"/>
    <w:basedOn w:val="a"/>
    <w:link w:val="af"/>
    <w:uiPriority w:val="99"/>
    <w:semiHidden/>
    <w:unhideWhenUsed/>
    <w:rsid w:val="00C23499"/>
    <w:pPr>
      <w:spacing w:after="0" w:line="240" w:lineRule="auto"/>
      <w:ind w:firstLine="709"/>
      <w:jc w:val="both"/>
    </w:pPr>
    <w:rPr>
      <w:rFonts w:ascii="Tahoma" w:eastAsia="Calibri" w:hAnsi="Tahoma" w:cs="Tahoma"/>
      <w:sz w:val="16"/>
      <w:szCs w:val="16"/>
    </w:rPr>
  </w:style>
  <w:style w:type="paragraph" w:styleId="af1">
    <w:name w:val="annotation text"/>
    <w:basedOn w:val="a"/>
    <w:link w:val="af2"/>
    <w:uiPriority w:val="99"/>
    <w:unhideWhenUsed/>
    <w:rsid w:val="00C23499"/>
    <w:pPr>
      <w:spacing w:after="0" w:line="240" w:lineRule="auto"/>
      <w:ind w:firstLine="709"/>
      <w:jc w:val="both"/>
    </w:pPr>
    <w:rPr>
      <w:rFonts w:ascii="Calibri" w:eastAsia="Calibri" w:hAnsi="Calibri" w:cs="Times New Roman"/>
      <w:sz w:val="20"/>
      <w:szCs w:val="20"/>
    </w:rPr>
  </w:style>
  <w:style w:type="character" w:customStyle="1" w:styleId="af2">
    <w:name w:val="Текст примечания Знак"/>
    <w:basedOn w:val="a0"/>
    <w:link w:val="af1"/>
    <w:uiPriority w:val="99"/>
    <w:rsid w:val="00C23499"/>
    <w:rPr>
      <w:rFonts w:ascii="Calibri" w:eastAsia="Calibri" w:hAnsi="Calibri" w:cs="Times New Roman"/>
      <w:sz w:val="20"/>
      <w:szCs w:val="20"/>
    </w:rPr>
  </w:style>
  <w:style w:type="character" w:customStyle="1" w:styleId="af3">
    <w:name w:val="Тема примечания Знак"/>
    <w:basedOn w:val="af2"/>
    <w:link w:val="af4"/>
    <w:uiPriority w:val="99"/>
    <w:semiHidden/>
    <w:rsid w:val="00C23499"/>
    <w:rPr>
      <w:rFonts w:ascii="Calibri" w:eastAsia="Calibri" w:hAnsi="Calibri" w:cs="Times New Roman"/>
      <w:b/>
      <w:bCs/>
      <w:sz w:val="20"/>
      <w:szCs w:val="20"/>
    </w:rPr>
  </w:style>
  <w:style w:type="paragraph" w:styleId="af4">
    <w:name w:val="annotation subject"/>
    <w:basedOn w:val="af1"/>
    <w:next w:val="af1"/>
    <w:link w:val="af3"/>
    <w:uiPriority w:val="99"/>
    <w:semiHidden/>
    <w:unhideWhenUsed/>
    <w:rsid w:val="00C23499"/>
    <w:rPr>
      <w:b/>
      <w:bCs/>
    </w:rPr>
  </w:style>
  <w:style w:type="character" w:customStyle="1" w:styleId="11">
    <w:name w:val="Основной текст Знак11"/>
    <w:uiPriority w:val="99"/>
    <w:semiHidden/>
    <w:rsid w:val="00C23499"/>
    <w:rPr>
      <w:rFonts w:cs="Times New Roman"/>
    </w:rPr>
  </w:style>
  <w:style w:type="paragraph" w:customStyle="1" w:styleId="ConsPlusNormal">
    <w:name w:val="ConsPlusNormal"/>
    <w:rsid w:val="00C23499"/>
    <w:pPr>
      <w:autoSpaceDE w:val="0"/>
      <w:autoSpaceDN w:val="0"/>
      <w:adjustRightInd w:val="0"/>
      <w:spacing w:after="0" w:line="240" w:lineRule="auto"/>
    </w:pPr>
    <w:rPr>
      <w:rFonts w:ascii="Times New Roman" w:eastAsia="Calibri" w:hAnsi="Times New Roman" w:cs="Times New Roman"/>
      <w:sz w:val="28"/>
      <w:szCs w:val="28"/>
    </w:rPr>
  </w:style>
  <w:style w:type="character" w:styleId="af5">
    <w:name w:val="Hyperlink"/>
    <w:basedOn w:val="a0"/>
    <w:uiPriority w:val="99"/>
    <w:unhideWhenUsed/>
    <w:rsid w:val="00C23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A"/>
    <w:pPr>
      <w:ind w:left="720"/>
      <w:contextualSpacing/>
    </w:pPr>
  </w:style>
  <w:style w:type="paragraph" w:styleId="a4">
    <w:name w:val="header"/>
    <w:basedOn w:val="a"/>
    <w:link w:val="a5"/>
    <w:uiPriority w:val="99"/>
    <w:unhideWhenUsed/>
    <w:rsid w:val="00C23499"/>
    <w:pPr>
      <w:tabs>
        <w:tab w:val="center" w:pos="4677"/>
        <w:tab w:val="right" w:pos="9355"/>
      </w:tabs>
      <w:spacing w:after="0" w:line="240" w:lineRule="auto"/>
      <w:ind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C23499"/>
    <w:rPr>
      <w:rFonts w:ascii="Calibri" w:eastAsia="Calibri" w:hAnsi="Calibri" w:cs="Times New Roman"/>
    </w:rPr>
  </w:style>
  <w:style w:type="paragraph" w:styleId="a6">
    <w:name w:val="footer"/>
    <w:basedOn w:val="a"/>
    <w:link w:val="a7"/>
    <w:uiPriority w:val="99"/>
    <w:unhideWhenUsed/>
    <w:rsid w:val="00C23499"/>
    <w:pPr>
      <w:tabs>
        <w:tab w:val="center" w:pos="4677"/>
        <w:tab w:val="right" w:pos="9355"/>
      </w:tabs>
      <w:spacing w:after="0" w:line="240" w:lineRule="auto"/>
      <w:ind w:firstLine="709"/>
      <w:jc w:val="both"/>
    </w:pPr>
    <w:rPr>
      <w:rFonts w:ascii="Calibri" w:eastAsia="Calibri" w:hAnsi="Calibri" w:cs="Times New Roman"/>
    </w:rPr>
  </w:style>
  <w:style w:type="character" w:customStyle="1" w:styleId="a7">
    <w:name w:val="Нижний колонтитул Знак"/>
    <w:basedOn w:val="a0"/>
    <w:link w:val="a6"/>
    <w:uiPriority w:val="99"/>
    <w:rsid w:val="00C23499"/>
    <w:rPr>
      <w:rFonts w:ascii="Calibri" w:eastAsia="Calibri" w:hAnsi="Calibri" w:cs="Times New Roman"/>
    </w:rPr>
  </w:style>
  <w:style w:type="table" w:styleId="a8">
    <w:name w:val="Table Grid"/>
    <w:basedOn w:val="a1"/>
    <w:uiPriority w:val="59"/>
    <w:rsid w:val="00C234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23499"/>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9">
    <w:name w:val="Основной текст Знак"/>
    <w:link w:val="aa"/>
    <w:rsid w:val="00C23499"/>
    <w:rPr>
      <w:rFonts w:ascii="Calibri" w:hAnsi="Calibri" w:cs="Calibri"/>
      <w:shd w:val="clear" w:color="auto" w:fill="FFFFFF"/>
    </w:rPr>
  </w:style>
  <w:style w:type="paragraph" w:styleId="aa">
    <w:name w:val="Body Text"/>
    <w:basedOn w:val="a"/>
    <w:link w:val="a9"/>
    <w:rsid w:val="00C23499"/>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C23499"/>
  </w:style>
  <w:style w:type="paragraph" w:customStyle="1" w:styleId="Default">
    <w:name w:val="Default"/>
    <w:rsid w:val="00C2349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C23499"/>
  </w:style>
  <w:style w:type="paragraph" w:styleId="ab">
    <w:name w:val="Normal (Web)"/>
    <w:basedOn w:val="a"/>
    <w:uiPriority w:val="99"/>
    <w:unhideWhenUsed/>
    <w:rsid w:val="00C23499"/>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c">
    <w:name w:val="footnote text"/>
    <w:basedOn w:val="a"/>
    <w:link w:val="ad"/>
    <w:uiPriority w:val="99"/>
    <w:rsid w:val="00C2349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C23499"/>
    <w:rPr>
      <w:rFonts w:ascii="Times New Roman" w:eastAsia="Times New Roman" w:hAnsi="Times New Roman" w:cs="Times New Roman"/>
      <w:sz w:val="20"/>
      <w:szCs w:val="20"/>
      <w:lang w:eastAsia="ru-RU"/>
    </w:rPr>
  </w:style>
  <w:style w:type="character" w:customStyle="1" w:styleId="FontStyle12">
    <w:name w:val="Font Style12"/>
    <w:rsid w:val="00C23499"/>
    <w:rPr>
      <w:rFonts w:ascii="Times New Roman" w:hAnsi="Times New Roman" w:cs="Times New Roman" w:hint="default"/>
      <w:sz w:val="24"/>
      <w:szCs w:val="24"/>
    </w:rPr>
  </w:style>
  <w:style w:type="character" w:customStyle="1" w:styleId="ae">
    <w:name w:val="Основной текст_"/>
    <w:link w:val="10"/>
    <w:rsid w:val="00C23499"/>
    <w:rPr>
      <w:sz w:val="28"/>
      <w:szCs w:val="28"/>
      <w:shd w:val="clear" w:color="auto" w:fill="FFFFFF"/>
    </w:rPr>
  </w:style>
  <w:style w:type="paragraph" w:customStyle="1" w:styleId="10">
    <w:name w:val="Основной текст1"/>
    <w:basedOn w:val="a"/>
    <w:link w:val="ae"/>
    <w:rsid w:val="00C23499"/>
    <w:pPr>
      <w:shd w:val="clear" w:color="auto" w:fill="FFFFFF"/>
      <w:spacing w:after="420" w:line="0" w:lineRule="atLeast"/>
      <w:ind w:hanging="420"/>
      <w:jc w:val="center"/>
    </w:pPr>
    <w:rPr>
      <w:sz w:val="28"/>
      <w:szCs w:val="28"/>
    </w:rPr>
  </w:style>
  <w:style w:type="character" w:customStyle="1" w:styleId="af">
    <w:name w:val="Текст выноски Знак"/>
    <w:basedOn w:val="a0"/>
    <w:link w:val="af0"/>
    <w:uiPriority w:val="99"/>
    <w:semiHidden/>
    <w:rsid w:val="00C23499"/>
    <w:rPr>
      <w:rFonts w:ascii="Tahoma" w:eastAsia="Calibri" w:hAnsi="Tahoma" w:cs="Tahoma"/>
      <w:sz w:val="16"/>
      <w:szCs w:val="16"/>
    </w:rPr>
  </w:style>
  <w:style w:type="paragraph" w:styleId="af0">
    <w:name w:val="Balloon Text"/>
    <w:basedOn w:val="a"/>
    <w:link w:val="af"/>
    <w:uiPriority w:val="99"/>
    <w:semiHidden/>
    <w:unhideWhenUsed/>
    <w:rsid w:val="00C23499"/>
    <w:pPr>
      <w:spacing w:after="0" w:line="240" w:lineRule="auto"/>
      <w:ind w:firstLine="709"/>
      <w:jc w:val="both"/>
    </w:pPr>
    <w:rPr>
      <w:rFonts w:ascii="Tahoma" w:eastAsia="Calibri" w:hAnsi="Tahoma" w:cs="Tahoma"/>
      <w:sz w:val="16"/>
      <w:szCs w:val="16"/>
    </w:rPr>
  </w:style>
  <w:style w:type="paragraph" w:styleId="af1">
    <w:name w:val="annotation text"/>
    <w:basedOn w:val="a"/>
    <w:link w:val="af2"/>
    <w:uiPriority w:val="99"/>
    <w:unhideWhenUsed/>
    <w:rsid w:val="00C23499"/>
    <w:pPr>
      <w:spacing w:after="0" w:line="240" w:lineRule="auto"/>
      <w:ind w:firstLine="709"/>
      <w:jc w:val="both"/>
    </w:pPr>
    <w:rPr>
      <w:rFonts w:ascii="Calibri" w:eastAsia="Calibri" w:hAnsi="Calibri" w:cs="Times New Roman"/>
      <w:sz w:val="20"/>
      <w:szCs w:val="20"/>
    </w:rPr>
  </w:style>
  <w:style w:type="character" w:customStyle="1" w:styleId="af2">
    <w:name w:val="Текст примечания Знак"/>
    <w:basedOn w:val="a0"/>
    <w:link w:val="af1"/>
    <w:uiPriority w:val="99"/>
    <w:rsid w:val="00C23499"/>
    <w:rPr>
      <w:rFonts w:ascii="Calibri" w:eastAsia="Calibri" w:hAnsi="Calibri" w:cs="Times New Roman"/>
      <w:sz w:val="20"/>
      <w:szCs w:val="20"/>
    </w:rPr>
  </w:style>
  <w:style w:type="character" w:customStyle="1" w:styleId="af3">
    <w:name w:val="Тема примечания Знак"/>
    <w:basedOn w:val="af2"/>
    <w:link w:val="af4"/>
    <w:uiPriority w:val="99"/>
    <w:semiHidden/>
    <w:rsid w:val="00C23499"/>
    <w:rPr>
      <w:rFonts w:ascii="Calibri" w:eastAsia="Calibri" w:hAnsi="Calibri" w:cs="Times New Roman"/>
      <w:b/>
      <w:bCs/>
      <w:sz w:val="20"/>
      <w:szCs w:val="20"/>
    </w:rPr>
  </w:style>
  <w:style w:type="paragraph" w:styleId="af4">
    <w:name w:val="annotation subject"/>
    <w:basedOn w:val="af1"/>
    <w:next w:val="af1"/>
    <w:link w:val="af3"/>
    <w:uiPriority w:val="99"/>
    <w:semiHidden/>
    <w:unhideWhenUsed/>
    <w:rsid w:val="00C23499"/>
    <w:rPr>
      <w:b/>
      <w:bCs/>
    </w:rPr>
  </w:style>
  <w:style w:type="character" w:customStyle="1" w:styleId="11">
    <w:name w:val="Основной текст Знак11"/>
    <w:uiPriority w:val="99"/>
    <w:semiHidden/>
    <w:rsid w:val="00C23499"/>
    <w:rPr>
      <w:rFonts w:cs="Times New Roman"/>
    </w:rPr>
  </w:style>
  <w:style w:type="paragraph" w:customStyle="1" w:styleId="ConsPlusNormal">
    <w:name w:val="ConsPlusNormal"/>
    <w:rsid w:val="00C23499"/>
    <w:pPr>
      <w:autoSpaceDE w:val="0"/>
      <w:autoSpaceDN w:val="0"/>
      <w:adjustRightInd w:val="0"/>
      <w:spacing w:after="0" w:line="240" w:lineRule="auto"/>
    </w:pPr>
    <w:rPr>
      <w:rFonts w:ascii="Times New Roman" w:eastAsia="Calibri" w:hAnsi="Times New Roman" w:cs="Times New Roman"/>
      <w:sz w:val="28"/>
      <w:szCs w:val="28"/>
    </w:rPr>
  </w:style>
  <w:style w:type="character" w:styleId="af5">
    <w:name w:val="Hyperlink"/>
    <w:basedOn w:val="a0"/>
    <w:uiPriority w:val="99"/>
    <w:unhideWhenUsed/>
    <w:rsid w:val="00C23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7B6DD529722622844D6F9EBC8DBA03B3FAEDA9118A1613233FFF35FCD6ECFCAED66496D73EC2Di9vDO" TargetMode="External"/><Relationship Id="rId13" Type="http://schemas.openxmlformats.org/officeDocument/2006/relationships/hyperlink" Target="https://www.gibdd.ru/r/66/contacts/div1165058/" TargetMode="External"/><Relationship Id="rId18" Type="http://schemas.openxmlformats.org/officeDocument/2006/relationships/hyperlink" Target="https://www.cbr.ru/banking_sector/likvidbase/" TargetMode="External"/><Relationship Id="rId3" Type="http://schemas.microsoft.com/office/2007/relationships/stylesWithEffects" Target="stylesWithEffects.xml"/><Relationship Id="rId21" Type="http://schemas.openxmlformats.org/officeDocument/2006/relationships/hyperlink" Target="https://www.cbr.ru/currency_base/daily/" TargetMode="External"/><Relationship Id="rId7" Type="http://schemas.openxmlformats.org/officeDocument/2006/relationships/endnotes" Target="endnotes.xml"/><Relationship Id="rId12" Type="http://schemas.openxmlformats.org/officeDocument/2006/relationships/hyperlink" Target="https://www.gibdd.ru/r/77/contacts/div1145039/" TargetMode="External"/><Relationship Id="rId17" Type="http://schemas.openxmlformats.org/officeDocument/2006/relationships/hyperlink" Target="https://www.nalog.ru/rn77/related_activities/accounting/bank_accou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r.ru/currency_base/" TargetMode="External"/><Relationship Id="rId20" Type="http://schemas.openxmlformats.org/officeDocument/2006/relationships/hyperlink" Target="https://www.cbr.ru/currency_base/dail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r.ru/currency_base/dail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r.ru/hd_base/metall/metall_base_new/" TargetMode="External"/><Relationship Id="rId23" Type="http://schemas.openxmlformats.org/officeDocument/2006/relationships/header" Target="header1.xml"/><Relationship Id="rId10" Type="http://schemas.openxmlformats.org/officeDocument/2006/relationships/hyperlink" Target="https://gossluzhba.gov.ru/anticorruption/spravki_bk" TargetMode="External"/><Relationship Id="rId19" Type="http://schemas.openxmlformats.org/officeDocument/2006/relationships/hyperlink" Target="https://www.cbr.ru/currency_base/daily/" TargetMode="External"/><Relationship Id="rId4" Type="http://schemas.openxmlformats.org/officeDocument/2006/relationships/settings" Target="settings.xml"/><Relationship Id="rId9" Type="http://schemas.openxmlformats.org/officeDocument/2006/relationships/hyperlink" Target="http://www.kremlin.ru/structure/additional/12" TargetMode="External"/><Relationship Id="rId14" Type="http://schemas.openxmlformats.org/officeDocument/2006/relationships/hyperlink" Target="https://www.gibdd.ru/r/66/contacts/div1165043/" TargetMode="External"/><Relationship Id="rId22" Type="http://schemas.openxmlformats.org/officeDocument/2006/relationships/hyperlink" Target="http://www.cbr.ru/finm_infrastructure/op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54</Pages>
  <Words>21297</Words>
  <Characters>121393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142406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Клюшина Диана Дмитриевна</dc:creator>
  <cp:keywords/>
  <dc:description/>
  <cp:lastModifiedBy>Клюшина Диана Дмитриевна</cp:lastModifiedBy>
  <cp:revision>37</cp:revision>
  <dcterms:created xsi:type="dcterms:W3CDTF">2021-01-13T07:43:00Z</dcterms:created>
  <dcterms:modified xsi:type="dcterms:W3CDTF">2021-01-13T11:24:00Z</dcterms:modified>
</cp:coreProperties>
</file>