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2D" w:rsidRDefault="00A3112D" w:rsidP="00A3112D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12D" w:rsidRPr="00B81219" w:rsidRDefault="00A3112D" w:rsidP="00A311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A3112D" w:rsidRPr="00B81219" w:rsidRDefault="00A3112D" w:rsidP="00A311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B2413A" w:rsidRPr="00665208" w:rsidRDefault="00B2413A" w:rsidP="00665208">
      <w:pPr>
        <w:pStyle w:val="2"/>
        <w:jc w:val="center"/>
        <w:rPr>
          <w:b/>
          <w:sz w:val="32"/>
          <w:szCs w:val="32"/>
        </w:rPr>
      </w:pPr>
    </w:p>
    <w:p w:rsidR="00B2413A" w:rsidRPr="00A3112D" w:rsidRDefault="00B2413A" w:rsidP="00665208">
      <w:pPr>
        <w:pStyle w:val="2"/>
        <w:jc w:val="center"/>
        <w:rPr>
          <w:b/>
          <w:szCs w:val="28"/>
        </w:rPr>
      </w:pPr>
      <w:proofErr w:type="gramStart"/>
      <w:r w:rsidRPr="00A3112D">
        <w:rPr>
          <w:b/>
          <w:szCs w:val="28"/>
        </w:rPr>
        <w:t>Р</w:t>
      </w:r>
      <w:proofErr w:type="gramEnd"/>
      <w:r w:rsidRPr="00A3112D">
        <w:rPr>
          <w:b/>
          <w:szCs w:val="28"/>
        </w:rPr>
        <w:t xml:space="preserve"> Е Ш Е Н И Е</w:t>
      </w:r>
    </w:p>
    <w:p w:rsidR="00B2413A" w:rsidRPr="00665208" w:rsidRDefault="00B2413A" w:rsidP="0066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13A" w:rsidRPr="00665208" w:rsidRDefault="00B2413A" w:rsidP="00665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208">
        <w:rPr>
          <w:rFonts w:ascii="Times New Roman" w:hAnsi="Times New Roman" w:cs="Times New Roman"/>
          <w:sz w:val="28"/>
          <w:szCs w:val="28"/>
        </w:rPr>
        <w:t xml:space="preserve">от </w:t>
      </w:r>
      <w:r w:rsidR="00070537"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Pr="00665208">
        <w:rPr>
          <w:rFonts w:ascii="Times New Roman" w:hAnsi="Times New Roman" w:cs="Times New Roman"/>
          <w:sz w:val="28"/>
          <w:szCs w:val="28"/>
        </w:rPr>
        <w:t xml:space="preserve"> 2017 года  </w:t>
      </w:r>
      <w:r w:rsidR="00CB4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0537">
        <w:rPr>
          <w:rFonts w:ascii="Times New Roman" w:hAnsi="Times New Roman" w:cs="Times New Roman"/>
          <w:sz w:val="28"/>
          <w:szCs w:val="28"/>
        </w:rPr>
        <w:t xml:space="preserve">       </w:t>
      </w:r>
      <w:r w:rsidR="00CB4ACB">
        <w:rPr>
          <w:rFonts w:ascii="Times New Roman" w:hAnsi="Times New Roman" w:cs="Times New Roman"/>
          <w:sz w:val="28"/>
          <w:szCs w:val="28"/>
        </w:rPr>
        <w:t xml:space="preserve">      </w:t>
      </w:r>
      <w:r w:rsidRPr="00665208">
        <w:rPr>
          <w:rFonts w:ascii="Times New Roman" w:hAnsi="Times New Roman" w:cs="Times New Roman"/>
          <w:sz w:val="28"/>
          <w:szCs w:val="28"/>
        </w:rPr>
        <w:t xml:space="preserve">№ </w:t>
      </w:r>
      <w:r w:rsidR="00070537">
        <w:rPr>
          <w:rFonts w:ascii="Times New Roman" w:hAnsi="Times New Roman" w:cs="Times New Roman"/>
          <w:sz w:val="28"/>
          <w:szCs w:val="28"/>
        </w:rPr>
        <w:t>51</w:t>
      </w:r>
    </w:p>
    <w:p w:rsidR="00B2413A" w:rsidRPr="00665208" w:rsidRDefault="00B2413A" w:rsidP="00665208">
      <w:pPr>
        <w:spacing w:line="240" w:lineRule="auto"/>
        <w:ind w:right="44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0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увековечении памяти выдающихся событий и личностей на территории муниципального образования </w:t>
      </w:r>
      <w:proofErr w:type="spellStart"/>
      <w:r w:rsidR="00665208" w:rsidRPr="00665208">
        <w:rPr>
          <w:rFonts w:ascii="Times New Roman" w:hAnsi="Times New Roman" w:cs="Times New Roman"/>
          <w:b/>
          <w:sz w:val="28"/>
          <w:szCs w:val="28"/>
        </w:rPr>
        <w:t>Краснин</w:t>
      </w:r>
      <w:r w:rsidRPr="00665208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665208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r w:rsidR="00665208" w:rsidRPr="00665208">
        <w:rPr>
          <w:rFonts w:ascii="Times New Roman" w:hAnsi="Times New Roman" w:cs="Times New Roman"/>
          <w:b/>
          <w:sz w:val="28"/>
          <w:szCs w:val="28"/>
        </w:rPr>
        <w:t>Краснин</w:t>
      </w:r>
      <w:r w:rsidRPr="00665208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665208" w:rsidRDefault="00665208" w:rsidP="00665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3A" w:rsidRPr="00665208" w:rsidRDefault="00B2413A" w:rsidP="00665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08"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«Об утверждении Положения об увековечении памяти выдающихся событий и личностей на территории муниципального образования  </w:t>
      </w:r>
      <w:proofErr w:type="spellStart"/>
      <w:r w:rsidR="00665208" w:rsidRPr="00665208">
        <w:rPr>
          <w:rFonts w:ascii="Times New Roman" w:hAnsi="Times New Roman" w:cs="Times New Roman"/>
          <w:sz w:val="28"/>
          <w:szCs w:val="28"/>
        </w:rPr>
        <w:t>Краснин</w:t>
      </w:r>
      <w:r w:rsidRPr="0066520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6520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665208" w:rsidRPr="00665208">
        <w:rPr>
          <w:rFonts w:ascii="Times New Roman" w:hAnsi="Times New Roman" w:cs="Times New Roman"/>
          <w:sz w:val="28"/>
          <w:szCs w:val="28"/>
        </w:rPr>
        <w:t xml:space="preserve"> Краснин</w:t>
      </w:r>
      <w:r w:rsidRPr="00665208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области», внесенный </w:t>
      </w:r>
      <w:r w:rsidR="00665208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Краснинского городского поселения Краснинского района </w:t>
      </w:r>
      <w:r w:rsidR="00665208" w:rsidRPr="0066520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proofErr w:type="spellStart"/>
      <w:r w:rsidR="00665208">
        <w:rPr>
          <w:rFonts w:ascii="Times New Roman" w:hAnsi="Times New Roman" w:cs="Times New Roman"/>
          <w:sz w:val="28"/>
          <w:szCs w:val="28"/>
        </w:rPr>
        <w:t>Корчевским</w:t>
      </w:r>
      <w:proofErr w:type="spellEnd"/>
      <w:r w:rsidR="00665208">
        <w:rPr>
          <w:rFonts w:ascii="Times New Roman" w:hAnsi="Times New Roman" w:cs="Times New Roman"/>
          <w:sz w:val="28"/>
          <w:szCs w:val="28"/>
        </w:rPr>
        <w:t xml:space="preserve"> М.И</w:t>
      </w:r>
      <w:r w:rsidR="00665208" w:rsidRPr="00665208">
        <w:rPr>
          <w:rFonts w:ascii="Times New Roman" w:hAnsi="Times New Roman" w:cs="Times New Roman"/>
          <w:sz w:val="28"/>
          <w:szCs w:val="28"/>
        </w:rPr>
        <w:t>., С</w:t>
      </w:r>
      <w:r w:rsidRPr="00665208">
        <w:rPr>
          <w:rFonts w:ascii="Times New Roman" w:hAnsi="Times New Roman" w:cs="Times New Roman"/>
          <w:sz w:val="28"/>
          <w:szCs w:val="28"/>
        </w:rPr>
        <w:t xml:space="preserve">овет депутатов   </w:t>
      </w:r>
      <w:r w:rsidR="00665208" w:rsidRPr="00665208">
        <w:rPr>
          <w:rFonts w:ascii="Times New Roman" w:hAnsi="Times New Roman" w:cs="Times New Roman"/>
          <w:sz w:val="28"/>
          <w:szCs w:val="28"/>
        </w:rPr>
        <w:t>Краснин</w:t>
      </w:r>
      <w:r w:rsidRPr="00665208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665208" w:rsidRPr="00665208">
        <w:rPr>
          <w:rFonts w:ascii="Times New Roman" w:hAnsi="Times New Roman" w:cs="Times New Roman"/>
          <w:sz w:val="28"/>
          <w:szCs w:val="28"/>
        </w:rPr>
        <w:t>Краснин</w:t>
      </w:r>
      <w:r w:rsidRPr="00665208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                                     </w:t>
      </w:r>
    </w:p>
    <w:p w:rsidR="00B2413A" w:rsidRPr="00665208" w:rsidRDefault="002030FB" w:rsidP="00665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B2413A" w:rsidRPr="00665208">
        <w:rPr>
          <w:rFonts w:ascii="Times New Roman" w:hAnsi="Times New Roman" w:cs="Times New Roman"/>
          <w:b/>
          <w:sz w:val="28"/>
          <w:szCs w:val="28"/>
        </w:rPr>
        <w:t>Л:</w:t>
      </w:r>
    </w:p>
    <w:p w:rsidR="00B2413A" w:rsidRPr="00665208" w:rsidRDefault="00B2413A" w:rsidP="0066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08">
        <w:rPr>
          <w:rFonts w:ascii="Times New Roman" w:hAnsi="Times New Roman" w:cs="Times New Roman"/>
          <w:sz w:val="28"/>
          <w:szCs w:val="28"/>
        </w:rPr>
        <w:tab/>
        <w:t>1.Утвердить Положение</w:t>
      </w:r>
      <w:r w:rsidR="00665208">
        <w:rPr>
          <w:rFonts w:ascii="Times New Roman" w:hAnsi="Times New Roman" w:cs="Times New Roman"/>
          <w:sz w:val="28"/>
          <w:szCs w:val="28"/>
        </w:rPr>
        <w:t xml:space="preserve"> </w:t>
      </w:r>
      <w:r w:rsidRPr="00665208">
        <w:rPr>
          <w:rFonts w:ascii="Times New Roman" w:hAnsi="Times New Roman" w:cs="Times New Roman"/>
          <w:sz w:val="28"/>
          <w:szCs w:val="28"/>
        </w:rPr>
        <w:t xml:space="preserve">об увековечении памяти выдающихся событий и личностей на территории муниципального образования </w:t>
      </w:r>
      <w:proofErr w:type="spellStart"/>
      <w:r w:rsidR="00665208">
        <w:rPr>
          <w:rFonts w:ascii="Times New Roman" w:hAnsi="Times New Roman" w:cs="Times New Roman"/>
          <w:sz w:val="28"/>
          <w:szCs w:val="28"/>
        </w:rPr>
        <w:t>Краснин</w:t>
      </w:r>
      <w:r w:rsidRPr="0066520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6520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665208">
        <w:rPr>
          <w:rFonts w:ascii="Times New Roman" w:hAnsi="Times New Roman" w:cs="Times New Roman"/>
          <w:sz w:val="28"/>
          <w:szCs w:val="28"/>
        </w:rPr>
        <w:t xml:space="preserve"> Краснин</w:t>
      </w:r>
      <w:r w:rsidRPr="00665208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proofErr w:type="gramStart"/>
      <w:r w:rsidRPr="006652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208">
        <w:rPr>
          <w:rFonts w:ascii="Times New Roman" w:hAnsi="Times New Roman" w:cs="Times New Roman"/>
          <w:sz w:val="28"/>
          <w:szCs w:val="28"/>
        </w:rPr>
        <w:t>приложени</w:t>
      </w:r>
      <w:r w:rsidR="00070537">
        <w:rPr>
          <w:rFonts w:ascii="Times New Roman" w:hAnsi="Times New Roman" w:cs="Times New Roman"/>
          <w:sz w:val="28"/>
          <w:szCs w:val="28"/>
        </w:rPr>
        <w:t>е</w:t>
      </w:r>
      <w:r w:rsidRPr="00665208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B2413A" w:rsidRDefault="00B2413A" w:rsidP="0066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08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</w:t>
      </w:r>
      <w:r w:rsidR="00665208">
        <w:rPr>
          <w:rFonts w:ascii="Times New Roman" w:hAnsi="Times New Roman" w:cs="Times New Roman"/>
          <w:sz w:val="28"/>
          <w:szCs w:val="28"/>
        </w:rPr>
        <w:t xml:space="preserve">после его обнародования путем размещения на информационных стендах </w:t>
      </w:r>
      <w:proofErr w:type="spellStart"/>
      <w:r w:rsidR="006652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65208">
        <w:rPr>
          <w:rFonts w:ascii="Times New Roman" w:hAnsi="Times New Roman" w:cs="Times New Roman"/>
          <w:sz w:val="28"/>
          <w:szCs w:val="28"/>
        </w:rPr>
        <w:t xml:space="preserve"> Красный и в информационно-телекоммуникационной сети </w:t>
      </w:r>
      <w:r w:rsidR="00EA3C19">
        <w:rPr>
          <w:rFonts w:ascii="Times New Roman" w:hAnsi="Times New Roman" w:cs="Times New Roman"/>
          <w:sz w:val="28"/>
          <w:szCs w:val="28"/>
        </w:rPr>
        <w:t>«</w:t>
      </w:r>
      <w:r w:rsidR="00665208">
        <w:rPr>
          <w:rFonts w:ascii="Times New Roman" w:hAnsi="Times New Roman" w:cs="Times New Roman"/>
          <w:sz w:val="28"/>
          <w:szCs w:val="28"/>
        </w:rPr>
        <w:t>Интернет</w:t>
      </w:r>
      <w:r w:rsidR="00EA3C19">
        <w:rPr>
          <w:rFonts w:ascii="Times New Roman" w:hAnsi="Times New Roman" w:cs="Times New Roman"/>
          <w:sz w:val="28"/>
          <w:szCs w:val="28"/>
        </w:rPr>
        <w:t>»</w:t>
      </w:r>
      <w:r w:rsidR="00665208">
        <w:rPr>
          <w:rFonts w:ascii="Times New Roman" w:hAnsi="Times New Roman" w:cs="Times New Roman"/>
          <w:sz w:val="28"/>
          <w:szCs w:val="28"/>
        </w:rPr>
        <w:t xml:space="preserve"> на </w:t>
      </w:r>
      <w:r w:rsidR="007D4D5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65208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«Краснинский район» Смоленской области.</w:t>
      </w:r>
    </w:p>
    <w:p w:rsidR="00665208" w:rsidRDefault="00665208" w:rsidP="0066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08" w:rsidRPr="00665208" w:rsidRDefault="00665208" w:rsidP="00665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0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65208" w:rsidRPr="00665208" w:rsidRDefault="00665208" w:rsidP="00665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08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665208" w:rsidRPr="00665208" w:rsidRDefault="00665208" w:rsidP="00665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08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         </w:t>
      </w:r>
      <w:proofErr w:type="spellStart"/>
      <w:r w:rsidRPr="00665208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B2413A" w:rsidRPr="00665208" w:rsidRDefault="00B2413A" w:rsidP="00665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13A" w:rsidRDefault="00B2413A" w:rsidP="00665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ACB" w:rsidRPr="00665208" w:rsidRDefault="00CB4ACB" w:rsidP="00665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13A" w:rsidRPr="008555C3" w:rsidRDefault="00CE5627" w:rsidP="00855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lastRenderedPageBreak/>
        <w:t>П</w:t>
      </w:r>
      <w:r w:rsidR="00B2413A" w:rsidRPr="008555C3">
        <w:rPr>
          <w:rFonts w:ascii="Times New Roman" w:hAnsi="Times New Roman" w:cs="Times New Roman"/>
          <w:sz w:val="26"/>
          <w:szCs w:val="20"/>
        </w:rPr>
        <w:t xml:space="preserve">риложение № 1 </w:t>
      </w:r>
    </w:p>
    <w:p w:rsidR="008555C3" w:rsidRDefault="00B2413A" w:rsidP="008555C3">
      <w:pPr>
        <w:keepNext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6"/>
          <w:szCs w:val="20"/>
        </w:rPr>
      </w:pPr>
      <w:r w:rsidRPr="008555C3">
        <w:rPr>
          <w:rFonts w:ascii="Times New Roman" w:hAnsi="Times New Roman" w:cs="Times New Roman"/>
          <w:sz w:val="26"/>
          <w:szCs w:val="20"/>
        </w:rPr>
        <w:t>Утверждено</w:t>
      </w:r>
    </w:p>
    <w:p w:rsidR="008555C3" w:rsidRDefault="00B2413A" w:rsidP="008555C3">
      <w:pPr>
        <w:keepNext/>
        <w:spacing w:after="0" w:line="240" w:lineRule="auto"/>
        <w:ind w:left="5664" w:firstLine="6"/>
        <w:jc w:val="right"/>
        <w:outlineLvl w:val="0"/>
        <w:rPr>
          <w:rFonts w:ascii="Times New Roman" w:hAnsi="Times New Roman" w:cs="Times New Roman"/>
          <w:sz w:val="26"/>
          <w:szCs w:val="20"/>
        </w:rPr>
      </w:pPr>
      <w:r w:rsidRPr="008555C3">
        <w:rPr>
          <w:rFonts w:ascii="Times New Roman" w:hAnsi="Times New Roman" w:cs="Times New Roman"/>
          <w:sz w:val="26"/>
          <w:szCs w:val="20"/>
        </w:rPr>
        <w:t xml:space="preserve"> </w:t>
      </w:r>
      <w:r w:rsidR="008555C3">
        <w:rPr>
          <w:rFonts w:ascii="Times New Roman" w:hAnsi="Times New Roman" w:cs="Times New Roman"/>
          <w:sz w:val="26"/>
          <w:szCs w:val="20"/>
        </w:rPr>
        <w:t>р</w:t>
      </w:r>
      <w:r w:rsidRPr="008555C3">
        <w:rPr>
          <w:rFonts w:ascii="Times New Roman" w:hAnsi="Times New Roman" w:cs="Times New Roman"/>
          <w:sz w:val="26"/>
          <w:szCs w:val="20"/>
        </w:rPr>
        <w:t>ешением</w:t>
      </w:r>
      <w:r w:rsidR="008555C3">
        <w:rPr>
          <w:rFonts w:ascii="Times New Roman" w:hAnsi="Times New Roman" w:cs="Times New Roman"/>
          <w:sz w:val="26"/>
          <w:szCs w:val="20"/>
        </w:rPr>
        <w:t xml:space="preserve"> Совета депутатов</w:t>
      </w:r>
    </w:p>
    <w:p w:rsidR="008555C3" w:rsidRDefault="008555C3" w:rsidP="008555C3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Краснинского городского поселения</w:t>
      </w:r>
    </w:p>
    <w:p w:rsidR="008555C3" w:rsidRDefault="008555C3" w:rsidP="008555C3">
      <w:pPr>
        <w:keepNext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Краснинского района</w:t>
      </w:r>
    </w:p>
    <w:p w:rsidR="00B2413A" w:rsidRPr="008555C3" w:rsidRDefault="008555C3" w:rsidP="008555C3">
      <w:pPr>
        <w:keepNext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Смоленской области</w:t>
      </w:r>
      <w:r w:rsidR="00B2413A" w:rsidRPr="008555C3">
        <w:rPr>
          <w:rFonts w:ascii="Times New Roman" w:hAnsi="Times New Roman" w:cs="Times New Roman"/>
          <w:sz w:val="26"/>
          <w:szCs w:val="20"/>
        </w:rPr>
        <w:t xml:space="preserve"> </w:t>
      </w:r>
    </w:p>
    <w:p w:rsidR="00B2413A" w:rsidRPr="008555C3" w:rsidRDefault="00B2413A" w:rsidP="008555C3">
      <w:pPr>
        <w:spacing w:after="0" w:line="240" w:lineRule="auto"/>
        <w:ind w:left="5040"/>
        <w:jc w:val="right"/>
        <w:rPr>
          <w:rFonts w:ascii="Times New Roman" w:hAnsi="Times New Roman" w:cs="Times New Roman"/>
          <w:sz w:val="26"/>
          <w:szCs w:val="20"/>
        </w:rPr>
      </w:pPr>
      <w:r w:rsidRPr="008555C3">
        <w:rPr>
          <w:rFonts w:ascii="Times New Roman" w:hAnsi="Times New Roman" w:cs="Times New Roman"/>
          <w:sz w:val="26"/>
          <w:szCs w:val="20"/>
        </w:rPr>
        <w:t xml:space="preserve">от  </w:t>
      </w:r>
      <w:r w:rsidR="00070537">
        <w:rPr>
          <w:rFonts w:ascii="Times New Roman" w:hAnsi="Times New Roman" w:cs="Times New Roman"/>
          <w:sz w:val="26"/>
          <w:szCs w:val="20"/>
        </w:rPr>
        <w:t xml:space="preserve">28 сентября </w:t>
      </w:r>
      <w:r w:rsidRPr="008555C3">
        <w:rPr>
          <w:rFonts w:ascii="Times New Roman" w:hAnsi="Times New Roman" w:cs="Times New Roman"/>
          <w:sz w:val="26"/>
          <w:szCs w:val="20"/>
        </w:rPr>
        <w:t xml:space="preserve"> 2017 г. №</w:t>
      </w:r>
      <w:r w:rsidR="00070537">
        <w:rPr>
          <w:rFonts w:ascii="Times New Roman" w:hAnsi="Times New Roman" w:cs="Times New Roman"/>
          <w:sz w:val="26"/>
          <w:szCs w:val="20"/>
        </w:rPr>
        <w:t>51</w:t>
      </w:r>
    </w:p>
    <w:p w:rsidR="00B2413A" w:rsidRDefault="00B2413A" w:rsidP="008555C3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8555C3" w:rsidRPr="008555C3" w:rsidRDefault="008555C3" w:rsidP="008555C3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B2413A" w:rsidRPr="008555C3" w:rsidRDefault="00B2413A" w:rsidP="00855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5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55C3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B2413A" w:rsidRPr="008555C3" w:rsidRDefault="00B2413A" w:rsidP="00855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C3">
        <w:rPr>
          <w:rFonts w:ascii="Times New Roman" w:hAnsi="Times New Roman" w:cs="Times New Roman"/>
          <w:b/>
          <w:sz w:val="28"/>
          <w:szCs w:val="28"/>
        </w:rPr>
        <w:t>об увековечении памяти выдающихся событий и личностей</w:t>
      </w:r>
    </w:p>
    <w:p w:rsidR="00B2413A" w:rsidRPr="008555C3" w:rsidRDefault="00B2413A" w:rsidP="00855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C3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8555C3">
        <w:rPr>
          <w:rFonts w:ascii="Times New Roman" w:hAnsi="Times New Roman" w:cs="Times New Roman"/>
          <w:b/>
          <w:sz w:val="28"/>
          <w:szCs w:val="28"/>
        </w:rPr>
        <w:t>Краснин</w:t>
      </w:r>
      <w:r w:rsidRPr="008555C3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</w:p>
    <w:p w:rsidR="00B2413A" w:rsidRPr="008555C3" w:rsidRDefault="00B2413A" w:rsidP="00855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C3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</w:t>
      </w:r>
      <w:r w:rsidR="008555C3">
        <w:rPr>
          <w:rFonts w:ascii="Times New Roman" w:hAnsi="Times New Roman" w:cs="Times New Roman"/>
          <w:b/>
          <w:sz w:val="28"/>
          <w:szCs w:val="28"/>
        </w:rPr>
        <w:t>Краснин</w:t>
      </w:r>
      <w:r w:rsidRPr="008555C3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B2413A" w:rsidRPr="008555C3" w:rsidRDefault="00B2413A" w:rsidP="00855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B2413A" w:rsidRPr="008555C3" w:rsidRDefault="00B2413A" w:rsidP="00855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B2413A" w:rsidRPr="00001514" w:rsidRDefault="00B2413A" w:rsidP="00855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Настоящее Положение регулирует вопросы, связанные с сохранением в памяти потомков сведений о выдающихся личностях и исторических событиях, связанных с </w:t>
      </w:r>
      <w:proofErr w:type="spellStart"/>
      <w:r w:rsidR="00001514"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пгт</w:t>
      </w:r>
      <w:proofErr w:type="spellEnd"/>
      <w:r w:rsidR="00001514"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Красным</w:t>
      </w:r>
      <w:r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установкой памятников, памятных знаков, мемориальных досок на территории муниципального образования </w:t>
      </w:r>
      <w:proofErr w:type="spellStart"/>
      <w:r w:rsidR="008555C3"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>Краснин</w:t>
      </w:r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>ское</w:t>
      </w:r>
      <w:proofErr w:type="spellEnd"/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городское поселение </w:t>
      </w:r>
      <w:r w:rsidR="008555C3"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Краснин</w:t>
      </w:r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ского района Смоленской области. </w:t>
      </w:r>
    </w:p>
    <w:p w:rsidR="00B2413A" w:rsidRPr="008555C3" w:rsidRDefault="00B2413A" w:rsidP="0085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>Увековечение памяти выдающихся</w:t>
      </w:r>
      <w:r w:rsidRPr="008555C3">
        <w:rPr>
          <w:rFonts w:ascii="Times New Roman" w:hAnsi="Times New Roman" w:cs="Times New Roman"/>
          <w:sz w:val="28"/>
          <w:szCs w:val="20"/>
        </w:rPr>
        <w:t xml:space="preserve"> личностей и исторических событий является формой общественного признания и поощрения деятельности в муниципальной, общественной, политической, производственной сферах, в науке, технике, литературе, искусстве, культуре, спорте и других общественно-значимых областях. </w:t>
      </w:r>
    </w:p>
    <w:p w:rsidR="00B2413A" w:rsidRPr="008555C3" w:rsidRDefault="00B2413A" w:rsidP="008555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555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Положение распространяется на увековечение памяти погибших при защите Отечества, в части не урегулированной </w:t>
      </w:r>
      <w:hyperlink r:id="rId7" w:history="1">
        <w:r w:rsidRPr="008555C3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Законом Российской Федерации от 14 января 1993 года № 4292-1 «Об увековечении памяти погибших при защите Отечества»</w:t>
        </w:r>
      </w:hyperlink>
      <w:r w:rsidRPr="008555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2413A" w:rsidRPr="008555C3" w:rsidRDefault="00B2413A" w:rsidP="0085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 xml:space="preserve">Настоящее Положение разработано в соответствии с законодательством Российской Федерации и Уставом </w:t>
      </w:r>
      <w:r w:rsidR="008555C3">
        <w:rPr>
          <w:rFonts w:ascii="Times New Roman" w:hAnsi="Times New Roman" w:cs="Times New Roman"/>
          <w:sz w:val="28"/>
          <w:szCs w:val="20"/>
        </w:rPr>
        <w:t>Краснинского</w:t>
      </w:r>
      <w:r w:rsidRPr="008555C3">
        <w:rPr>
          <w:rFonts w:ascii="Times New Roman" w:hAnsi="Times New Roman" w:cs="Times New Roman"/>
          <w:sz w:val="28"/>
          <w:szCs w:val="20"/>
        </w:rPr>
        <w:t xml:space="preserve"> городско</w:t>
      </w:r>
      <w:r w:rsidR="008555C3">
        <w:rPr>
          <w:rFonts w:ascii="Times New Roman" w:hAnsi="Times New Roman" w:cs="Times New Roman"/>
          <w:sz w:val="28"/>
          <w:szCs w:val="20"/>
        </w:rPr>
        <w:t>го</w:t>
      </w:r>
      <w:r w:rsidRPr="008555C3">
        <w:rPr>
          <w:rFonts w:ascii="Times New Roman" w:hAnsi="Times New Roman" w:cs="Times New Roman"/>
          <w:sz w:val="28"/>
          <w:szCs w:val="20"/>
        </w:rPr>
        <w:t xml:space="preserve"> поселени</w:t>
      </w:r>
      <w:r w:rsidR="008555C3">
        <w:rPr>
          <w:rFonts w:ascii="Times New Roman" w:hAnsi="Times New Roman" w:cs="Times New Roman"/>
          <w:sz w:val="28"/>
          <w:szCs w:val="20"/>
        </w:rPr>
        <w:t>я</w:t>
      </w:r>
      <w:r w:rsidRPr="008555C3">
        <w:rPr>
          <w:rFonts w:ascii="Times New Roman" w:hAnsi="Times New Roman" w:cs="Times New Roman"/>
          <w:sz w:val="28"/>
          <w:szCs w:val="20"/>
        </w:rPr>
        <w:t xml:space="preserve"> </w:t>
      </w:r>
      <w:r w:rsidR="008555C3">
        <w:rPr>
          <w:rFonts w:ascii="Times New Roman" w:hAnsi="Times New Roman" w:cs="Times New Roman"/>
          <w:sz w:val="28"/>
          <w:szCs w:val="20"/>
        </w:rPr>
        <w:t>Краснинс</w:t>
      </w:r>
      <w:r w:rsidRPr="008555C3">
        <w:rPr>
          <w:rFonts w:ascii="Times New Roman" w:hAnsi="Times New Roman" w:cs="Times New Roman"/>
          <w:sz w:val="28"/>
          <w:szCs w:val="20"/>
        </w:rPr>
        <w:t>кого района Смоленской области.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2413A" w:rsidRPr="008555C3" w:rsidRDefault="00B2413A" w:rsidP="00855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555C3">
        <w:rPr>
          <w:rFonts w:ascii="Times New Roman" w:hAnsi="Times New Roman" w:cs="Times New Roman"/>
          <w:b/>
          <w:sz w:val="28"/>
          <w:szCs w:val="20"/>
        </w:rPr>
        <w:t>1. Общие положения</w:t>
      </w:r>
    </w:p>
    <w:p w:rsidR="00B2413A" w:rsidRPr="008555C3" w:rsidRDefault="00B2413A" w:rsidP="00855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2413A" w:rsidRPr="008555C3" w:rsidRDefault="00B2413A" w:rsidP="008555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color w:val="2D2D2D"/>
          <w:spacing w:val="2"/>
          <w:sz w:val="28"/>
          <w:szCs w:val="28"/>
        </w:rPr>
        <w:t>1.1. Формами увековечения памяти выдающихся лич</w:t>
      </w:r>
      <w:r w:rsidR="008555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ностей и исторических событий на территории муниципального образования </w:t>
      </w:r>
      <w:proofErr w:type="spellStart"/>
      <w:r w:rsidR="008555C3">
        <w:rPr>
          <w:rFonts w:ascii="Times New Roman" w:hAnsi="Times New Roman" w:cs="Times New Roman"/>
          <w:color w:val="2D2D2D"/>
          <w:spacing w:val="2"/>
          <w:sz w:val="28"/>
          <w:szCs w:val="28"/>
        </w:rPr>
        <w:t>Краснинское</w:t>
      </w:r>
      <w:proofErr w:type="spellEnd"/>
      <w:r w:rsidR="008555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городское поселение Краснинского района Смоленской области </w:t>
      </w:r>
      <w:r w:rsidRPr="008555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являются: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color w:val="2D2D2D"/>
          <w:spacing w:val="2"/>
          <w:sz w:val="28"/>
          <w:szCs w:val="28"/>
        </w:rPr>
        <w:t>1.1.1 установление памятных дат городского значения, общегородских праздников;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color w:val="2D2D2D"/>
          <w:spacing w:val="2"/>
          <w:sz w:val="28"/>
          <w:szCs w:val="28"/>
        </w:rPr>
        <w:t>1.1.2 создание музеев;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color w:val="2D2D2D"/>
          <w:spacing w:val="2"/>
          <w:sz w:val="28"/>
          <w:szCs w:val="28"/>
        </w:rPr>
        <w:t>1.1.3 установка произведений монументального и декоративного искусства (памятников, обелисков и иных форм) (далее – мемориальные сооружения);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color w:val="2D2D2D"/>
          <w:spacing w:val="2"/>
          <w:sz w:val="28"/>
          <w:szCs w:val="28"/>
        </w:rPr>
        <w:t>1.1.4 установка мемориальных досок;</w:t>
      </w:r>
    </w:p>
    <w:p w:rsidR="00B2413A" w:rsidRPr="00001514" w:rsidRDefault="00B2413A" w:rsidP="008555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1.1.5присвоение имен выдающихся личностей или названий исторических событий площадям, улицам, переулкам,  паркам.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1.2. </w:t>
      </w:r>
      <w:proofErr w:type="gramStart"/>
      <w:r w:rsidRPr="008555C3">
        <w:rPr>
          <w:rFonts w:ascii="Times New Roman" w:hAnsi="Times New Roman" w:cs="Times New Roman"/>
          <w:sz w:val="28"/>
          <w:szCs w:val="20"/>
        </w:rPr>
        <w:t xml:space="preserve">Памятники и памятные знаки, мемориальные доски на территории </w:t>
      </w:r>
      <w:r w:rsidR="008555C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proofErr w:type="spellStart"/>
      <w:r w:rsidR="008555C3">
        <w:rPr>
          <w:rFonts w:ascii="Times New Roman" w:hAnsi="Times New Roman" w:cs="Times New Roman"/>
          <w:sz w:val="28"/>
          <w:szCs w:val="20"/>
        </w:rPr>
        <w:t>Краснинское</w:t>
      </w:r>
      <w:proofErr w:type="spellEnd"/>
      <w:r w:rsidR="008555C3">
        <w:rPr>
          <w:rFonts w:ascii="Times New Roman" w:hAnsi="Times New Roman" w:cs="Times New Roman"/>
          <w:sz w:val="28"/>
          <w:szCs w:val="20"/>
        </w:rPr>
        <w:t xml:space="preserve"> городское поселение Краснинского района Смоленской области (далее – муниципальное образование) </w:t>
      </w:r>
      <w:r w:rsidRPr="008555C3">
        <w:rPr>
          <w:rFonts w:ascii="Times New Roman" w:hAnsi="Times New Roman" w:cs="Times New Roman"/>
          <w:sz w:val="28"/>
          <w:szCs w:val="20"/>
        </w:rPr>
        <w:t xml:space="preserve"> устанавливаются по решению </w:t>
      </w:r>
      <w:r w:rsidR="008555C3">
        <w:rPr>
          <w:rFonts w:ascii="Times New Roman" w:hAnsi="Times New Roman" w:cs="Times New Roman"/>
          <w:sz w:val="28"/>
          <w:szCs w:val="20"/>
        </w:rPr>
        <w:t>Сове</w:t>
      </w:r>
      <w:r w:rsidRPr="008555C3">
        <w:rPr>
          <w:rFonts w:ascii="Times New Roman" w:hAnsi="Times New Roman" w:cs="Times New Roman"/>
          <w:sz w:val="28"/>
          <w:szCs w:val="20"/>
        </w:rPr>
        <w:t xml:space="preserve">та депутатов </w:t>
      </w:r>
      <w:r w:rsidR="008555C3">
        <w:rPr>
          <w:rFonts w:ascii="Times New Roman" w:hAnsi="Times New Roman" w:cs="Times New Roman"/>
          <w:sz w:val="28"/>
          <w:szCs w:val="20"/>
        </w:rPr>
        <w:t xml:space="preserve">Краснинского городского поселения Краснинского района Смоленской области </w:t>
      </w:r>
      <w:r w:rsidRPr="008555C3">
        <w:rPr>
          <w:rFonts w:ascii="Times New Roman" w:hAnsi="Times New Roman" w:cs="Times New Roman"/>
          <w:sz w:val="28"/>
          <w:szCs w:val="20"/>
        </w:rPr>
        <w:t xml:space="preserve">(далее – Совет депутатов) в местах, определенных Комиссией по рассмотрению обращений об увековечении памяти выдающихся личностей и исторических событий на территории </w:t>
      </w:r>
      <w:r w:rsidR="008555C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r w:rsidRPr="008555C3">
        <w:rPr>
          <w:rFonts w:ascii="Times New Roman" w:hAnsi="Times New Roman" w:cs="Times New Roman"/>
          <w:sz w:val="28"/>
          <w:szCs w:val="20"/>
        </w:rPr>
        <w:t xml:space="preserve"> (далее - Комиссия). </w:t>
      </w:r>
      <w:proofErr w:type="gramEnd"/>
    </w:p>
    <w:p w:rsidR="00B2413A" w:rsidRPr="008555C3" w:rsidRDefault="00B2413A" w:rsidP="0085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 xml:space="preserve">1.3. Места установки памятных знаков согласовываются с </w:t>
      </w:r>
      <w:r w:rsidR="008555C3">
        <w:rPr>
          <w:rFonts w:ascii="Times New Roman" w:hAnsi="Times New Roman" w:cs="Times New Roman"/>
          <w:sz w:val="28"/>
          <w:szCs w:val="20"/>
        </w:rPr>
        <w:t xml:space="preserve">отделом ЖКХ и строительства </w:t>
      </w:r>
      <w:r w:rsidRPr="008555C3">
        <w:rPr>
          <w:rFonts w:ascii="Times New Roman" w:hAnsi="Times New Roman" w:cs="Times New Roman"/>
          <w:sz w:val="28"/>
          <w:szCs w:val="20"/>
        </w:rPr>
        <w:t>муниципального образования «</w:t>
      </w:r>
      <w:r w:rsidR="008555C3">
        <w:rPr>
          <w:rFonts w:ascii="Times New Roman" w:hAnsi="Times New Roman" w:cs="Times New Roman"/>
          <w:sz w:val="28"/>
          <w:szCs w:val="20"/>
        </w:rPr>
        <w:t>Краснин</w:t>
      </w:r>
      <w:r w:rsidRPr="008555C3">
        <w:rPr>
          <w:rFonts w:ascii="Times New Roman" w:hAnsi="Times New Roman" w:cs="Times New Roman"/>
          <w:sz w:val="28"/>
          <w:szCs w:val="20"/>
        </w:rPr>
        <w:t>ский район» Смоленской области.</w:t>
      </w:r>
    </w:p>
    <w:p w:rsidR="00B2413A" w:rsidRPr="008555C3" w:rsidRDefault="00B2413A" w:rsidP="0085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>1.4. Комиссия создается по решению Совета депутатов.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1.5. В состав Комиссии входят:</w:t>
      </w:r>
    </w:p>
    <w:p w:rsidR="00B2413A" w:rsidRPr="008555C3" w:rsidRDefault="00B2413A" w:rsidP="0085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>- представители Совета депутатов;</w:t>
      </w:r>
    </w:p>
    <w:p w:rsidR="00B2413A" w:rsidRPr="008555C3" w:rsidRDefault="00B2413A" w:rsidP="0085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>- представители районной Администрации;</w:t>
      </w:r>
    </w:p>
    <w:p w:rsidR="00B2413A" w:rsidRPr="008555C3" w:rsidRDefault="00B2413A" w:rsidP="0085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>- представители общественных организаций.</w:t>
      </w:r>
    </w:p>
    <w:p w:rsidR="00B2413A" w:rsidRPr="008555C3" w:rsidRDefault="00B2413A" w:rsidP="0085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 xml:space="preserve">1.6. Комиссия осуществляет свою работу в соответствии с Положением, утверждаемым Главой </w:t>
      </w:r>
      <w:r w:rsidR="008555C3">
        <w:rPr>
          <w:rFonts w:ascii="Times New Roman" w:hAnsi="Times New Roman" w:cs="Times New Roman"/>
          <w:sz w:val="28"/>
          <w:szCs w:val="20"/>
        </w:rPr>
        <w:t>муниципального образования Краснинского городского поселения Краснинского района Смоленской области</w:t>
      </w:r>
      <w:r w:rsidRPr="008555C3">
        <w:rPr>
          <w:rFonts w:ascii="Times New Roman" w:hAnsi="Times New Roman" w:cs="Times New Roman"/>
          <w:sz w:val="28"/>
          <w:szCs w:val="20"/>
        </w:rPr>
        <w:t xml:space="preserve">. 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1.7. </w:t>
      </w:r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Присвоение наименований </w:t>
      </w:r>
      <w:r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площадям, улицам, переулкам, </w:t>
      </w:r>
      <w:r w:rsidR="00001514"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аркам</w:t>
      </w:r>
      <w:r w:rsidR="00B0737E"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и их переименование </w:t>
      </w:r>
      <w:r w:rsidR="00B0737E"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на территории муниципального образования </w:t>
      </w:r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осуществляется</w:t>
      </w:r>
      <w:r w:rsidRPr="008555C3">
        <w:rPr>
          <w:rFonts w:ascii="Times New Roman" w:hAnsi="Times New Roman" w:cs="Times New Roman"/>
          <w:sz w:val="28"/>
          <w:szCs w:val="20"/>
        </w:rPr>
        <w:t xml:space="preserve"> по решению Совета депутатов.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1.8. Присвоение имен муниципальным организациям осуществляется в порядке, предусмотренном областным законом от 15 июля 1996 года № 18-з  «О присвоении имен государственных и общественных деятелей, знаменитых людей предприятиям, учреждениям, организациям».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2413A" w:rsidRPr="008555C3" w:rsidRDefault="00B2413A" w:rsidP="00855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555C3">
        <w:rPr>
          <w:rFonts w:ascii="Times New Roman" w:hAnsi="Times New Roman" w:cs="Times New Roman"/>
          <w:b/>
          <w:sz w:val="28"/>
          <w:szCs w:val="20"/>
          <w:lang w:val="en-US"/>
        </w:rPr>
        <w:t>II</w:t>
      </w:r>
      <w:r w:rsidRPr="008555C3">
        <w:rPr>
          <w:rFonts w:ascii="Times New Roman" w:hAnsi="Times New Roman" w:cs="Times New Roman"/>
          <w:b/>
          <w:sz w:val="28"/>
          <w:szCs w:val="20"/>
        </w:rPr>
        <w:t>. Основания и условия принятия решения об увековечении</w:t>
      </w:r>
    </w:p>
    <w:p w:rsidR="00B2413A" w:rsidRPr="008555C3" w:rsidRDefault="00B2413A" w:rsidP="00855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555C3">
        <w:rPr>
          <w:rFonts w:ascii="Times New Roman" w:hAnsi="Times New Roman" w:cs="Times New Roman"/>
          <w:b/>
          <w:sz w:val="28"/>
          <w:szCs w:val="20"/>
        </w:rPr>
        <w:t>памяти выдающихся событий и личностей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2.1. Увековечению подлежат только общезначимые события истории в жизни </w:t>
      </w:r>
      <w:proofErr w:type="spellStart"/>
      <w:r w:rsidR="006130B4">
        <w:rPr>
          <w:rFonts w:ascii="Times New Roman" w:hAnsi="Times New Roman" w:cs="Times New Roman"/>
          <w:sz w:val="28"/>
          <w:szCs w:val="20"/>
        </w:rPr>
        <w:t>пгт</w:t>
      </w:r>
      <w:proofErr w:type="spellEnd"/>
      <w:r w:rsidR="006130B4">
        <w:rPr>
          <w:rFonts w:ascii="Times New Roman" w:hAnsi="Times New Roman" w:cs="Times New Roman"/>
          <w:sz w:val="28"/>
          <w:szCs w:val="20"/>
        </w:rPr>
        <w:t xml:space="preserve"> Красный </w:t>
      </w:r>
      <w:r w:rsidRPr="008555C3">
        <w:rPr>
          <w:rFonts w:ascii="Times New Roman" w:hAnsi="Times New Roman" w:cs="Times New Roman"/>
          <w:sz w:val="28"/>
          <w:szCs w:val="20"/>
        </w:rPr>
        <w:t xml:space="preserve"> и Отечества, память о выдающихся государственных и общественных деятелях, представителях науки, культуры, искусства и других, чья деятельность заслужила широкое признание.</w:t>
      </w:r>
    </w:p>
    <w:p w:rsidR="007B1667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К общезначимым событиям могут быть </w:t>
      </w:r>
      <w:proofErr w:type="gramStart"/>
      <w:r w:rsidRPr="008555C3">
        <w:rPr>
          <w:rFonts w:ascii="Times New Roman" w:hAnsi="Times New Roman" w:cs="Times New Roman"/>
          <w:sz w:val="28"/>
          <w:szCs w:val="20"/>
        </w:rPr>
        <w:t>отнесены</w:t>
      </w:r>
      <w:proofErr w:type="gramEnd"/>
      <w:r w:rsidRPr="008555C3">
        <w:rPr>
          <w:rFonts w:ascii="Times New Roman" w:hAnsi="Times New Roman" w:cs="Times New Roman"/>
          <w:sz w:val="28"/>
          <w:szCs w:val="20"/>
        </w:rPr>
        <w:t xml:space="preserve">: </w:t>
      </w:r>
    </w:p>
    <w:p w:rsidR="007B1667" w:rsidRDefault="007B1667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="00B2413A" w:rsidRPr="008555C3">
        <w:rPr>
          <w:rFonts w:ascii="Times New Roman" w:hAnsi="Times New Roman" w:cs="Times New Roman"/>
          <w:sz w:val="28"/>
          <w:szCs w:val="20"/>
        </w:rPr>
        <w:t xml:space="preserve">крупные исторические события и знаменательные факты; </w:t>
      </w:r>
    </w:p>
    <w:p w:rsidR="007B1667" w:rsidRDefault="007B1667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="00B2413A" w:rsidRPr="008555C3">
        <w:rPr>
          <w:rFonts w:ascii="Times New Roman" w:hAnsi="Times New Roman" w:cs="Times New Roman"/>
          <w:sz w:val="28"/>
          <w:szCs w:val="20"/>
        </w:rPr>
        <w:t xml:space="preserve">открытия в области науки и техники; выдающиеся достижения в мировой и отечественной культуре и искусстве; </w:t>
      </w:r>
    </w:p>
    <w:p w:rsidR="00B2413A" w:rsidRPr="008555C3" w:rsidRDefault="007B1667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="00B2413A" w:rsidRPr="008555C3">
        <w:rPr>
          <w:rFonts w:ascii="Times New Roman" w:hAnsi="Times New Roman" w:cs="Times New Roman"/>
          <w:sz w:val="28"/>
          <w:szCs w:val="20"/>
        </w:rPr>
        <w:t>примеры героизма и самопожертвования во имя защиты гуманистических идеалов.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2.2. В целях объективной оценки значимости события или лица, имя которого предлагается увековечить, памятники, памятные знаки, мемориальные </w:t>
      </w:r>
      <w:r w:rsidRPr="008555C3">
        <w:rPr>
          <w:rFonts w:ascii="Times New Roman" w:hAnsi="Times New Roman" w:cs="Times New Roman"/>
          <w:sz w:val="28"/>
          <w:szCs w:val="20"/>
        </w:rPr>
        <w:lastRenderedPageBreak/>
        <w:t xml:space="preserve">доски могут быть установлены, а наименования </w:t>
      </w:r>
      <w:r w:rsidRPr="008555C3">
        <w:rPr>
          <w:rFonts w:ascii="Times New Roman" w:hAnsi="Times New Roman" w:cs="Times New Roman"/>
          <w:color w:val="2D2D2D"/>
          <w:spacing w:val="2"/>
          <w:sz w:val="28"/>
          <w:szCs w:val="28"/>
        </w:rPr>
        <w:t>площадям, улицам, переулкам, проездам, скверам, паркам –</w:t>
      </w:r>
      <w:r w:rsidRPr="008555C3">
        <w:rPr>
          <w:rFonts w:ascii="Times New Roman" w:hAnsi="Times New Roman" w:cs="Times New Roman"/>
          <w:sz w:val="28"/>
          <w:szCs w:val="20"/>
        </w:rPr>
        <w:t xml:space="preserve"> присвоены не менее чем </w:t>
      </w:r>
      <w:proofErr w:type="gramStart"/>
      <w:r w:rsidRPr="008555C3">
        <w:rPr>
          <w:rFonts w:ascii="Times New Roman" w:hAnsi="Times New Roman" w:cs="Times New Roman"/>
          <w:sz w:val="28"/>
          <w:szCs w:val="20"/>
        </w:rPr>
        <w:t>через</w:t>
      </w:r>
      <w:proofErr w:type="gramEnd"/>
      <w:r w:rsidRPr="008555C3">
        <w:rPr>
          <w:rFonts w:ascii="Times New Roman" w:hAnsi="Times New Roman" w:cs="Times New Roman"/>
          <w:sz w:val="28"/>
          <w:szCs w:val="20"/>
        </w:rPr>
        <w:t>: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- 3 года после кончины лица, имя которого увековечивается (за исключением Почетных граждан </w:t>
      </w:r>
      <w:r w:rsidR="00FC2D5B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FC2D5B">
        <w:rPr>
          <w:rFonts w:ascii="Times New Roman" w:hAnsi="Times New Roman" w:cs="Times New Roman"/>
          <w:sz w:val="28"/>
          <w:szCs w:val="20"/>
        </w:rPr>
        <w:t>пгт</w:t>
      </w:r>
      <w:proofErr w:type="spellEnd"/>
      <w:r w:rsidR="00FC2D5B">
        <w:rPr>
          <w:rFonts w:ascii="Times New Roman" w:hAnsi="Times New Roman" w:cs="Times New Roman"/>
          <w:sz w:val="28"/>
          <w:szCs w:val="20"/>
        </w:rPr>
        <w:t xml:space="preserve"> Красный</w:t>
      </w:r>
      <w:r w:rsidRPr="008555C3">
        <w:rPr>
          <w:rFonts w:ascii="Times New Roman" w:hAnsi="Times New Roman" w:cs="Times New Roman"/>
          <w:sz w:val="28"/>
          <w:szCs w:val="20"/>
        </w:rPr>
        <w:t>);</w:t>
      </w:r>
    </w:p>
    <w:p w:rsidR="00B2413A" w:rsidRPr="008555C3" w:rsidRDefault="00B2413A" w:rsidP="008555C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 xml:space="preserve">- </w:t>
      </w:r>
      <w:r w:rsidR="007B1667">
        <w:rPr>
          <w:rFonts w:ascii="Times New Roman" w:hAnsi="Times New Roman" w:cs="Times New Roman"/>
          <w:sz w:val="28"/>
          <w:szCs w:val="20"/>
        </w:rPr>
        <w:t xml:space="preserve"> </w:t>
      </w:r>
      <w:r w:rsidRPr="008555C3">
        <w:rPr>
          <w:rFonts w:ascii="Times New Roman" w:hAnsi="Times New Roman" w:cs="Times New Roman"/>
          <w:sz w:val="28"/>
          <w:szCs w:val="20"/>
        </w:rPr>
        <w:t>10 лет после события, в память которого они устанавливаются.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2413A" w:rsidRPr="008555C3" w:rsidRDefault="00B2413A" w:rsidP="00855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555C3">
        <w:rPr>
          <w:rFonts w:ascii="Times New Roman" w:hAnsi="Times New Roman" w:cs="Times New Roman"/>
          <w:b/>
          <w:sz w:val="28"/>
          <w:szCs w:val="20"/>
          <w:lang w:val="en-US"/>
        </w:rPr>
        <w:t>III</w:t>
      </w:r>
      <w:r w:rsidRPr="008555C3">
        <w:rPr>
          <w:rFonts w:ascii="Times New Roman" w:hAnsi="Times New Roman" w:cs="Times New Roman"/>
          <w:b/>
          <w:sz w:val="28"/>
          <w:szCs w:val="20"/>
        </w:rPr>
        <w:t xml:space="preserve">. Порядок принятия решения о присвоении наименований </w:t>
      </w:r>
      <w:r w:rsidRPr="008555C3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площадям, улицам, переулкам, проездам, скверам, паркам</w:t>
      </w:r>
      <w:r w:rsidRPr="008555C3">
        <w:rPr>
          <w:rFonts w:ascii="Times New Roman" w:hAnsi="Times New Roman" w:cs="Times New Roman"/>
          <w:b/>
          <w:sz w:val="28"/>
          <w:szCs w:val="20"/>
        </w:rPr>
        <w:t xml:space="preserve"> об установке памятников, памятных знаков и мемориальных досок</w:t>
      </w:r>
    </w:p>
    <w:p w:rsidR="00B2413A" w:rsidRPr="00001514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:rsidR="00B2413A" w:rsidRPr="00001514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ab/>
        <w:t>3.1. Инициаторами присвоения наименований</w:t>
      </w:r>
      <w:r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площадям, улицам, переулкам, паркам,</w:t>
      </w:r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установки памятников, памятных знаков и мемориальных досок могут выступат</w:t>
      </w:r>
      <w:r w:rsidRPr="008555C3">
        <w:rPr>
          <w:rFonts w:ascii="Times New Roman" w:hAnsi="Times New Roman" w:cs="Times New Roman"/>
          <w:sz w:val="28"/>
          <w:szCs w:val="20"/>
        </w:rPr>
        <w:t xml:space="preserve">ь органы государственной власти и местного самоуправления, предприятия, учреждения, организации, общественные объединения, а также инициативные группы жителей </w:t>
      </w:r>
      <w:r w:rsidR="00FC2D5B">
        <w:rPr>
          <w:rFonts w:ascii="Times New Roman" w:hAnsi="Times New Roman" w:cs="Times New Roman"/>
          <w:sz w:val="28"/>
          <w:szCs w:val="20"/>
        </w:rPr>
        <w:t>муниципального образования</w:t>
      </w:r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,  </w:t>
      </w:r>
      <w:r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численностью не менее 50 человек</w:t>
      </w:r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ab/>
        <w:t>3.2. Предложения об увековечении памяти должны</w:t>
      </w:r>
      <w:r w:rsidRPr="008555C3">
        <w:rPr>
          <w:rFonts w:ascii="Times New Roman" w:hAnsi="Times New Roman" w:cs="Times New Roman"/>
          <w:sz w:val="28"/>
          <w:szCs w:val="20"/>
        </w:rPr>
        <w:t xml:space="preserve"> учитывать наличие (или отсутствие) других форм увековечения одного и того же события или личности.</w:t>
      </w:r>
    </w:p>
    <w:p w:rsidR="00B2413A" w:rsidRPr="00FC2D5B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</w:r>
      <w:r w:rsidRPr="00FC2D5B">
        <w:rPr>
          <w:rFonts w:ascii="Times New Roman" w:hAnsi="Times New Roman" w:cs="Times New Roman"/>
          <w:color w:val="000000" w:themeColor="text1"/>
          <w:sz w:val="28"/>
          <w:szCs w:val="20"/>
        </w:rPr>
        <w:t>3.3. Инициаторы, выступающие с инициативой о присвоении наименований</w:t>
      </w:r>
      <w:r w:rsidRPr="00FC2D5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площадям, улицам, переулкам, паркам,</w:t>
      </w:r>
      <w:r w:rsidRPr="00FC2D5B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установки памятников, памятных знаков и мемориальных досок представляют в Совет депутатов следующие документы: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3.3.1 для установления памятника, памятного знака, мемориальной доски: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="00001514">
        <w:rPr>
          <w:rFonts w:ascii="Times New Roman" w:hAnsi="Times New Roman" w:cs="Times New Roman"/>
          <w:sz w:val="28"/>
          <w:szCs w:val="20"/>
        </w:rPr>
        <w:t xml:space="preserve"> </w:t>
      </w:r>
      <w:r w:rsidRPr="008555C3">
        <w:rPr>
          <w:rFonts w:ascii="Times New Roman" w:hAnsi="Times New Roman" w:cs="Times New Roman"/>
          <w:sz w:val="28"/>
          <w:szCs w:val="20"/>
        </w:rPr>
        <w:t>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памяти;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="00001514">
        <w:rPr>
          <w:rFonts w:ascii="Times New Roman" w:hAnsi="Times New Roman" w:cs="Times New Roman"/>
          <w:sz w:val="28"/>
          <w:szCs w:val="20"/>
        </w:rPr>
        <w:t xml:space="preserve"> </w:t>
      </w:r>
      <w:r w:rsidRPr="008555C3">
        <w:rPr>
          <w:rFonts w:ascii="Times New Roman" w:hAnsi="Times New Roman" w:cs="Times New Roman"/>
          <w:sz w:val="28"/>
          <w:szCs w:val="20"/>
        </w:rPr>
        <w:t>копии архивных или других документов, подтверждающих достоверность события или заслуги лица, имя которого увековечивается;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- документы из соответствующих организаций с указанием периода проживания (деятельности) в данном месте лица, жизнь и деятельность которого увековечивается;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- проектное предложение, включающее эскиз, наименование, текстовое описание надписи на памятнике, памятном знаке или мемориальной доске или подробное описание концепции объекта увековечения памяти (в случае установки памятника или памятного знака);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- сведения о предлагаемом месте установки памятника, памятного знака, мемориальной доски с обоснованием его выбора;</w:t>
      </w:r>
    </w:p>
    <w:p w:rsidR="00B2413A" w:rsidRPr="008555C3" w:rsidRDefault="00B2413A" w:rsidP="0085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>- документ, подтверждающий согласие собственников объекта недвижимости, не являющегося муниципальной собственностью, на установку на нем объектов увековечения памяти;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- сведения об источниках финансирования работ по проектированию, изготовлению и установке памятников, памятных знаков и мемориальных досок.</w:t>
      </w:r>
    </w:p>
    <w:p w:rsidR="00B2413A" w:rsidRPr="00FC2D5B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3.3.2 для присвоения </w:t>
      </w:r>
      <w:r w:rsidRPr="00FC2D5B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наименований </w:t>
      </w:r>
      <w:r w:rsidRPr="00FC2D5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площадям, улицам, переулкам,  паркам или их переименования</w:t>
      </w:r>
      <w:r w:rsidRPr="00FC2D5B">
        <w:rPr>
          <w:rFonts w:ascii="Times New Roman" w:hAnsi="Times New Roman" w:cs="Times New Roman"/>
          <w:color w:val="000000" w:themeColor="text1"/>
          <w:sz w:val="28"/>
          <w:szCs w:val="20"/>
        </w:rPr>
        <w:t>: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lastRenderedPageBreak/>
        <w:tab/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памяти;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- копии архивных или других документов, подтверждающих достоверность события или заслуги лица, имя которого увековечивается;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- сведения об источниках финансирования работ, связанных с переименованием </w:t>
      </w:r>
      <w:r w:rsidRPr="00FC2D5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площади, улицы, переулка, проезда, сквера, парка</w:t>
      </w:r>
      <w:r w:rsidRPr="00FC2D5B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3.4. Глава </w:t>
      </w:r>
      <w:r w:rsidR="00FC2D5B">
        <w:rPr>
          <w:rFonts w:ascii="Times New Roman" w:hAnsi="Times New Roman" w:cs="Times New Roman"/>
          <w:sz w:val="28"/>
          <w:szCs w:val="20"/>
        </w:rPr>
        <w:t>муниципального образования Краснинского городского поселения Краснинского района Смоленской области</w:t>
      </w:r>
      <w:r w:rsidRPr="008555C3">
        <w:rPr>
          <w:rFonts w:ascii="Times New Roman" w:hAnsi="Times New Roman" w:cs="Times New Roman"/>
          <w:sz w:val="28"/>
          <w:szCs w:val="20"/>
        </w:rPr>
        <w:t xml:space="preserve"> направляет поступившие предложения в Комиссию.</w:t>
      </w:r>
    </w:p>
    <w:p w:rsidR="00B2413A" w:rsidRPr="008555C3" w:rsidRDefault="00B2413A" w:rsidP="0085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>Секретарь Комиссии подготавливает и направляет в течение пяти рабочих дней копии предложения и приложенных к нему документов членам Комиссии для рассмотрения.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Непредставление одного из перечисленных в настоящем Положении документов является основанием для возврата инициатору обращения представленных документов в течение десяти дней со дня их внесения.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spacing w:val="2"/>
          <w:sz w:val="28"/>
          <w:szCs w:val="28"/>
        </w:rPr>
        <w:t>3.5. Для осуществления своих функций Комиссия имеет право:</w:t>
      </w:r>
    </w:p>
    <w:p w:rsidR="00B2413A" w:rsidRPr="008555C3" w:rsidRDefault="00B2413A" w:rsidP="008555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555C3">
        <w:rPr>
          <w:rFonts w:ascii="Times New Roman" w:hAnsi="Times New Roman" w:cs="Times New Roman"/>
          <w:spacing w:val="2"/>
          <w:sz w:val="28"/>
          <w:szCs w:val="28"/>
        </w:rPr>
        <w:t>3.5.1 направлять письменные запросы в органы государственной власти, органы местного самоуправления, иные органы и организации, а также должностным лицам с целью получения дополнительной информации, в том числе о достоверности фактов, изложенных инициаторами увековечения памяти, о художественно-эстетической ценности предлагаемых к установке мемориального сооружения или мемориальной доски, при принятии рекомендаций об увековечении памяти выдающейся личности или исторического события;</w:t>
      </w:r>
      <w:proofErr w:type="gramEnd"/>
    </w:p>
    <w:p w:rsidR="00B2413A" w:rsidRPr="008555C3" w:rsidRDefault="00B2413A" w:rsidP="008555C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spacing w:val="2"/>
          <w:sz w:val="28"/>
          <w:szCs w:val="28"/>
        </w:rPr>
        <w:t>3.5.2 привлекать к работе экспертов;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spacing w:val="2"/>
          <w:sz w:val="28"/>
          <w:szCs w:val="28"/>
        </w:rPr>
        <w:t>3.5.3 проводить общественные обсуждения предложений об увековечении памяти выдающейся личности или исторического события;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spacing w:val="2"/>
          <w:sz w:val="28"/>
          <w:szCs w:val="28"/>
        </w:rPr>
        <w:t>3.5.4 рекомендовать Совету депутатов принять решение о выборе той или иной формы увековечения памяти выдающейся личности или исторического события;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spacing w:val="2"/>
          <w:sz w:val="28"/>
          <w:szCs w:val="28"/>
        </w:rPr>
        <w:t>3.5.5 редактировать тексты мемориальных досок, предлагать иное художественное решение (оформление) мемориального сооружения или мемориальной доски, иное место размещения мемориального сооружения или мемориальной доски;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spacing w:val="2"/>
          <w:sz w:val="28"/>
          <w:szCs w:val="28"/>
        </w:rPr>
        <w:t>3.5.6 направлять в средства массовой информации сообщения о работе Комиссии, принятых решениях.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8555C3">
        <w:rPr>
          <w:rFonts w:ascii="Times New Roman" w:hAnsi="Times New Roman" w:cs="Times New Roman"/>
          <w:sz w:val="28"/>
          <w:szCs w:val="20"/>
        </w:rPr>
        <w:tab/>
      </w:r>
      <w:r w:rsidRPr="008555C3">
        <w:rPr>
          <w:rFonts w:ascii="Times New Roman" w:hAnsi="Times New Roman" w:cs="Times New Roman"/>
          <w:spacing w:val="2"/>
          <w:sz w:val="28"/>
          <w:szCs w:val="28"/>
        </w:rPr>
        <w:t>3.6. На заседаниях Комиссии могут присутствовать инициаторы увековечения памяти.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spacing w:val="2"/>
          <w:sz w:val="28"/>
          <w:szCs w:val="28"/>
        </w:rPr>
        <w:t>3.7. Комиссия рассматривает поступившие ходатайства в течение трех месяцев со дня их поступления.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spacing w:val="2"/>
          <w:sz w:val="28"/>
          <w:szCs w:val="28"/>
        </w:rPr>
        <w:t>3.8.  По результатам рассмотрения предложения и представленных документов Комиссия принимает одно из следующих решений: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spacing w:val="2"/>
          <w:sz w:val="28"/>
          <w:szCs w:val="28"/>
        </w:rPr>
        <w:lastRenderedPageBreak/>
        <w:t>3.8.1 рекомендовать Совету депутатов принять решение об увековечении памяти выдающейся личности или исторического события;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spacing w:val="2"/>
          <w:sz w:val="28"/>
          <w:szCs w:val="28"/>
        </w:rPr>
        <w:t>3.8.2 рекомендовать Совету депутатов отказать в удовлетворении предложения об увековечении памяти выдающейся личности или исторического события.</w:t>
      </w:r>
    </w:p>
    <w:p w:rsidR="00B2413A" w:rsidRPr="008555C3" w:rsidRDefault="00B2413A" w:rsidP="008555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555C3">
        <w:rPr>
          <w:rFonts w:ascii="Times New Roman" w:hAnsi="Times New Roman" w:cs="Times New Roman"/>
          <w:spacing w:val="2"/>
          <w:sz w:val="28"/>
          <w:szCs w:val="28"/>
        </w:rPr>
        <w:t>3.9. Решение, предусмотренное </w:t>
      </w:r>
      <w:hyperlink r:id="rId8" w:history="1">
        <w:r w:rsidRPr="008555C3">
          <w:rPr>
            <w:rFonts w:ascii="Times New Roman" w:hAnsi="Times New Roman" w:cs="Times New Roman"/>
            <w:spacing w:val="2"/>
            <w:sz w:val="28"/>
            <w:szCs w:val="28"/>
          </w:rPr>
          <w:t>подпунктами 3.8.1</w:t>
        </w:r>
      </w:hyperlink>
      <w:r w:rsidRPr="008555C3">
        <w:rPr>
          <w:rFonts w:ascii="Times New Roman" w:hAnsi="Times New Roman" w:cs="Times New Roman"/>
        </w:rPr>
        <w:t xml:space="preserve"> и</w:t>
      </w:r>
      <w:r w:rsidRPr="008555C3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9" w:history="1">
        <w:r w:rsidRPr="008555C3">
          <w:rPr>
            <w:rFonts w:ascii="Times New Roman" w:hAnsi="Times New Roman" w:cs="Times New Roman"/>
            <w:spacing w:val="2"/>
            <w:sz w:val="28"/>
            <w:szCs w:val="28"/>
          </w:rPr>
          <w:t>3.8</w:t>
        </w:r>
      </w:hyperlink>
      <w:r w:rsidRPr="008555C3">
        <w:rPr>
          <w:rFonts w:ascii="Times New Roman" w:hAnsi="Times New Roman" w:cs="Times New Roman"/>
          <w:spacing w:val="2"/>
          <w:sz w:val="28"/>
          <w:szCs w:val="28"/>
        </w:rPr>
        <w:t>,2, считается принятым, если за него проголосовало не менее двух третей от числа членов Комиссии.</w:t>
      </w:r>
    </w:p>
    <w:p w:rsidR="00B2413A" w:rsidRPr="008555C3" w:rsidRDefault="00B2413A" w:rsidP="0085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 xml:space="preserve">3.10. Решение о присвоении наименований </w:t>
      </w:r>
      <w:r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площадям, улицам, переулкам,</w:t>
      </w:r>
      <w:r w:rsidRPr="008555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паркам</w:t>
      </w:r>
      <w:r w:rsidRPr="008555C3">
        <w:rPr>
          <w:rFonts w:ascii="Times New Roman" w:hAnsi="Times New Roman" w:cs="Times New Roman"/>
          <w:sz w:val="28"/>
          <w:szCs w:val="20"/>
        </w:rPr>
        <w:t>, установке памятников, памятных знаков и мемориальных досок должно приниматься Комиссией с учетом мнения близких родственников лица, имя которого предлагается увековечить.</w:t>
      </w:r>
    </w:p>
    <w:p w:rsidR="00B2413A" w:rsidRPr="008555C3" w:rsidRDefault="00B2413A" w:rsidP="0085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C3">
        <w:rPr>
          <w:rFonts w:ascii="Times New Roman" w:hAnsi="Times New Roman" w:cs="Times New Roman"/>
          <w:sz w:val="28"/>
          <w:szCs w:val="28"/>
        </w:rPr>
        <w:t>3.11. Решение Комиссии в течение 5 рабочих дней после его принятия направляется для рассмотрения в Совет депутатов.</w:t>
      </w:r>
      <w:r w:rsidRPr="008555C3">
        <w:rPr>
          <w:rFonts w:ascii="Times New Roman" w:hAnsi="Times New Roman" w:cs="Times New Roman"/>
          <w:sz w:val="28"/>
          <w:szCs w:val="20"/>
        </w:rPr>
        <w:tab/>
      </w:r>
      <w:r w:rsidRPr="008555C3">
        <w:rPr>
          <w:rFonts w:ascii="Times New Roman" w:hAnsi="Times New Roman" w:cs="Times New Roman"/>
          <w:sz w:val="28"/>
          <w:szCs w:val="20"/>
        </w:rPr>
        <w:tab/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3.12. В случае принятия Советом депутатов решения о присвоении наименований </w:t>
      </w:r>
      <w:r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площадям, улицам, переулкам, </w:t>
      </w:r>
      <w:r w:rsidR="00001514"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0015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аркам</w:t>
      </w:r>
      <w:r w:rsidRPr="00001514">
        <w:rPr>
          <w:rFonts w:ascii="Times New Roman" w:hAnsi="Times New Roman" w:cs="Times New Roman"/>
          <w:color w:val="000000" w:themeColor="text1"/>
          <w:sz w:val="28"/>
          <w:szCs w:val="20"/>
        </w:rPr>
        <w:t>, установке памятников, памятных знаков и мемориальных досок Совет депутатов</w:t>
      </w:r>
      <w:r w:rsidRPr="008555C3">
        <w:rPr>
          <w:rFonts w:ascii="Times New Roman" w:hAnsi="Times New Roman" w:cs="Times New Roman"/>
          <w:sz w:val="28"/>
          <w:szCs w:val="20"/>
        </w:rPr>
        <w:t xml:space="preserve"> направляет его в Администрацию муниципального образования «</w:t>
      </w:r>
      <w:r w:rsidR="00001514">
        <w:rPr>
          <w:rFonts w:ascii="Times New Roman" w:hAnsi="Times New Roman" w:cs="Times New Roman"/>
          <w:sz w:val="28"/>
          <w:szCs w:val="20"/>
        </w:rPr>
        <w:t>Краснин</w:t>
      </w:r>
      <w:r w:rsidRPr="008555C3">
        <w:rPr>
          <w:rFonts w:ascii="Times New Roman" w:hAnsi="Times New Roman" w:cs="Times New Roman"/>
          <w:sz w:val="28"/>
          <w:szCs w:val="20"/>
        </w:rPr>
        <w:t>ский район» Смоленской области для исполнения.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К решению Совета депутатов прилагаются:</w:t>
      </w:r>
    </w:p>
    <w:p w:rsidR="00B2413A" w:rsidRPr="008555C3" w:rsidRDefault="00B2413A" w:rsidP="0085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>- выписка из протокола заседания Комиссии;</w:t>
      </w:r>
    </w:p>
    <w:p w:rsidR="00B2413A" w:rsidRPr="008555C3" w:rsidRDefault="00B2413A" w:rsidP="0085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>- пояснительная записка;</w:t>
      </w:r>
    </w:p>
    <w:p w:rsidR="00B2413A" w:rsidRPr="008555C3" w:rsidRDefault="00B2413A" w:rsidP="008555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>- для установки памятников, памятных знаков и мемориальных досок все документы, указанные в подпункте 3.3.1 настоящего Положения;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- для присвоения наименований </w:t>
      </w:r>
      <w:r w:rsidRPr="008555C3">
        <w:rPr>
          <w:rFonts w:ascii="Times New Roman" w:hAnsi="Times New Roman" w:cs="Times New Roman"/>
          <w:color w:val="2D2D2D"/>
          <w:spacing w:val="2"/>
          <w:sz w:val="28"/>
          <w:szCs w:val="28"/>
        </w:rPr>
        <w:t>площадям, улицам, переулкам, проездам, скверам, паркам</w:t>
      </w:r>
      <w:r w:rsidRPr="008555C3">
        <w:rPr>
          <w:rFonts w:ascii="Times New Roman" w:hAnsi="Times New Roman" w:cs="Times New Roman"/>
          <w:sz w:val="28"/>
          <w:szCs w:val="20"/>
        </w:rPr>
        <w:t xml:space="preserve"> – все документы, указанные в подпункте 3.3.2 настоящего Положения;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- сведения о согласовании с государственным органом по охране памятников (в случае необходимости).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3.13. В решении Совета депутатов об установке памятников, памятных знаков, мемориальных досок указываются: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- наименование события или фамилия, имя, отчество лица, в память которого устанавливается памятник, памятный знак, мемориальная доска;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- место размещения памятника, памятного знака, мемориальной доски;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- источники финансирования работ по проектированию, изготовлению и установке памятника, памятного знака, мемориальной доски;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="00001514">
        <w:rPr>
          <w:rFonts w:ascii="Times New Roman" w:hAnsi="Times New Roman" w:cs="Times New Roman"/>
          <w:sz w:val="28"/>
          <w:szCs w:val="20"/>
        </w:rPr>
        <w:t xml:space="preserve"> </w:t>
      </w:r>
      <w:r w:rsidRPr="008555C3">
        <w:rPr>
          <w:rFonts w:ascii="Times New Roman" w:hAnsi="Times New Roman" w:cs="Times New Roman"/>
          <w:sz w:val="28"/>
          <w:szCs w:val="20"/>
        </w:rPr>
        <w:t>срок установки памятника, памятного знака, мемориальной доски;</w:t>
      </w:r>
    </w:p>
    <w:p w:rsidR="00B2413A" w:rsidRPr="008555C3" w:rsidRDefault="00001514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="00B2413A" w:rsidRPr="008555C3">
        <w:rPr>
          <w:rFonts w:ascii="Times New Roman" w:hAnsi="Times New Roman" w:cs="Times New Roman"/>
          <w:sz w:val="28"/>
          <w:szCs w:val="20"/>
        </w:rPr>
        <w:t>сведения об организации, ответственной за сохранение, текущее содержание и обновление памятника, памятного знака, мемориальной доски.</w:t>
      </w:r>
    </w:p>
    <w:p w:rsidR="00B2413A" w:rsidRPr="008555C3" w:rsidRDefault="00B2413A" w:rsidP="0085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555C3">
        <w:rPr>
          <w:rFonts w:ascii="Times New Roman" w:hAnsi="Times New Roman" w:cs="Times New Roman"/>
          <w:sz w:val="28"/>
          <w:szCs w:val="20"/>
        </w:rPr>
        <w:tab/>
        <w:t>3.14. Решение Совета депутатов об увековечении памяти выдающейся личности или исторического события подлежит официальному опубликованию в средствах массовой информации.</w:t>
      </w:r>
    </w:p>
    <w:p w:rsidR="00875CA9" w:rsidRPr="008555C3" w:rsidRDefault="00875CA9" w:rsidP="008555C3">
      <w:pPr>
        <w:spacing w:after="0" w:line="240" w:lineRule="auto"/>
        <w:rPr>
          <w:rFonts w:ascii="Times New Roman" w:hAnsi="Times New Roman" w:cs="Times New Roman"/>
        </w:rPr>
      </w:pPr>
    </w:p>
    <w:sectPr w:rsidR="00875CA9" w:rsidRPr="008555C3" w:rsidSect="00665208"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2A" w:rsidRDefault="00E1652A" w:rsidP="00E1652A">
      <w:pPr>
        <w:spacing w:after="0" w:line="240" w:lineRule="auto"/>
      </w:pPr>
      <w:r>
        <w:separator/>
      </w:r>
    </w:p>
  </w:endnote>
  <w:endnote w:type="continuationSeparator" w:id="1">
    <w:p w:rsidR="00E1652A" w:rsidRDefault="00E1652A" w:rsidP="00E1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2A" w:rsidRDefault="00E1652A" w:rsidP="00E1652A">
      <w:pPr>
        <w:spacing w:after="0" w:line="240" w:lineRule="auto"/>
      </w:pPr>
      <w:r>
        <w:separator/>
      </w:r>
    </w:p>
  </w:footnote>
  <w:footnote w:type="continuationSeparator" w:id="1">
    <w:p w:rsidR="00E1652A" w:rsidRDefault="00E1652A" w:rsidP="00E1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AC" w:rsidRDefault="00CA5B31">
    <w:pPr>
      <w:pStyle w:val="a5"/>
      <w:jc w:val="center"/>
    </w:pPr>
    <w:r>
      <w:fldChar w:fldCharType="begin"/>
    </w:r>
    <w:r w:rsidR="00875CA9">
      <w:instrText>PAGE   \* MERGEFORMAT</w:instrText>
    </w:r>
    <w:r>
      <w:fldChar w:fldCharType="separate"/>
    </w:r>
    <w:r w:rsidR="00EA3C19">
      <w:rPr>
        <w:noProof/>
      </w:rPr>
      <w:t>6</w:t>
    </w:r>
    <w:r>
      <w:fldChar w:fldCharType="end"/>
    </w:r>
  </w:p>
  <w:p w:rsidR="00792AAC" w:rsidRDefault="00EA3C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13A"/>
    <w:rsid w:val="00001514"/>
    <w:rsid w:val="00070537"/>
    <w:rsid w:val="000B0E66"/>
    <w:rsid w:val="000F46D6"/>
    <w:rsid w:val="002030FB"/>
    <w:rsid w:val="0023004C"/>
    <w:rsid w:val="00434FA5"/>
    <w:rsid w:val="0058201D"/>
    <w:rsid w:val="006130B4"/>
    <w:rsid w:val="00665208"/>
    <w:rsid w:val="007B1667"/>
    <w:rsid w:val="007D4D5B"/>
    <w:rsid w:val="008555C3"/>
    <w:rsid w:val="008755FC"/>
    <w:rsid w:val="00875CA9"/>
    <w:rsid w:val="00934D61"/>
    <w:rsid w:val="00A3112D"/>
    <w:rsid w:val="00B0737E"/>
    <w:rsid w:val="00B2413A"/>
    <w:rsid w:val="00C51980"/>
    <w:rsid w:val="00CA5B31"/>
    <w:rsid w:val="00CB4ACB"/>
    <w:rsid w:val="00CE5627"/>
    <w:rsid w:val="00E1652A"/>
    <w:rsid w:val="00EA3C19"/>
    <w:rsid w:val="00FC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2A"/>
  </w:style>
  <w:style w:type="paragraph" w:styleId="2">
    <w:name w:val="heading 2"/>
    <w:basedOn w:val="a"/>
    <w:next w:val="a"/>
    <w:link w:val="20"/>
    <w:qFormat/>
    <w:rsid w:val="00B2413A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13A"/>
    <w:rPr>
      <w:rFonts w:ascii="Times New Roman" w:eastAsia="Calibri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B2413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2413A"/>
    <w:rPr>
      <w:rFonts w:ascii="Times New Roman" w:eastAsia="Calibri" w:hAnsi="Times New Roman" w:cs="Times New Roman"/>
      <w:sz w:val="28"/>
      <w:szCs w:val="24"/>
    </w:rPr>
  </w:style>
  <w:style w:type="paragraph" w:styleId="a5">
    <w:name w:val="header"/>
    <w:basedOn w:val="a"/>
    <w:link w:val="a6"/>
    <w:rsid w:val="00B24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2413A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A31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31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119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62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5511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cp:lastPrinted>2017-10-03T13:01:00Z</cp:lastPrinted>
  <dcterms:created xsi:type="dcterms:W3CDTF">2017-09-15T13:00:00Z</dcterms:created>
  <dcterms:modified xsi:type="dcterms:W3CDTF">2017-10-03T13:02:00Z</dcterms:modified>
</cp:coreProperties>
</file>