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25" w:rsidRPr="00345911" w:rsidRDefault="00B66C25" w:rsidP="00B66C25">
      <w:pPr>
        <w:tabs>
          <w:tab w:val="left" w:pos="162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25" w:rsidRDefault="00B66C25" w:rsidP="00B66C25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6C25" w:rsidRPr="00345911" w:rsidRDefault="00B66C25" w:rsidP="00B66C25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911">
        <w:rPr>
          <w:rFonts w:ascii="Times New Roman" w:hAnsi="Times New Roman" w:cs="Times New Roman"/>
          <w:color w:val="000000"/>
          <w:sz w:val="28"/>
          <w:szCs w:val="28"/>
        </w:rPr>
        <w:t>СОВЕТ ДЕПУТАТОВ КРАСНИНСКОГО ГОРОДСКОГО ПОСЕЛЕНИЯ</w:t>
      </w:r>
      <w:r w:rsidRPr="00345911">
        <w:rPr>
          <w:rFonts w:ascii="Times New Roman" w:hAnsi="Times New Roman" w:cs="Times New Roman"/>
          <w:color w:val="000000"/>
          <w:sz w:val="28"/>
          <w:szCs w:val="28"/>
        </w:rPr>
        <w:br/>
        <w:t>КРАСНИНСКОГО РАЙОНА СМОЛЕНСКОЙ ОБЛАСТИ</w:t>
      </w:r>
    </w:p>
    <w:p w:rsidR="00B66C25" w:rsidRPr="00345911" w:rsidRDefault="00B66C25" w:rsidP="00B66C25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91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B66C25" w:rsidRPr="00345911" w:rsidRDefault="00B66C25" w:rsidP="00B66C2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C25" w:rsidRPr="00345911" w:rsidRDefault="00B66C25" w:rsidP="00B66C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911">
        <w:rPr>
          <w:rFonts w:ascii="Times New Roman" w:hAnsi="Times New Roman" w:cs="Times New Roman"/>
          <w:color w:val="000000"/>
          <w:sz w:val="28"/>
          <w:szCs w:val="28"/>
        </w:rPr>
        <w:t xml:space="preserve">от 31 </w:t>
      </w:r>
      <w:r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345911">
        <w:rPr>
          <w:rFonts w:ascii="Times New Roman" w:hAnsi="Times New Roman" w:cs="Times New Roman"/>
          <w:color w:val="000000"/>
          <w:sz w:val="28"/>
          <w:szCs w:val="28"/>
        </w:rPr>
        <w:t xml:space="preserve">     2016 года                                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B66C25" w:rsidRPr="00345911" w:rsidRDefault="00B66C25" w:rsidP="00B6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45911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 w:rsidRPr="00345911">
        <w:rPr>
          <w:rFonts w:ascii="Times New Roman" w:hAnsi="Times New Roman" w:cs="Times New Roman"/>
          <w:b/>
          <w:bCs/>
          <w:sz w:val="28"/>
          <w:szCs w:val="28"/>
        </w:rPr>
        <w:t>утверждении  Положения</w:t>
      </w:r>
      <w:proofErr w:type="gramEnd"/>
      <w:r w:rsidRPr="00345911"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соблюдению </w:t>
      </w:r>
    </w:p>
    <w:p w:rsidR="00B66C25" w:rsidRPr="00345911" w:rsidRDefault="00B66C25" w:rsidP="00B6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91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муниципальных </w:t>
      </w:r>
    </w:p>
    <w:p w:rsidR="00B66C25" w:rsidRPr="00345911" w:rsidRDefault="00B66C25" w:rsidP="00B6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911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Совета депутатов </w:t>
      </w:r>
    </w:p>
    <w:p w:rsidR="00B66C25" w:rsidRPr="00345911" w:rsidRDefault="00B66C25" w:rsidP="00B6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5911"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B66C25" w:rsidRPr="00345911" w:rsidRDefault="00B66C25" w:rsidP="00B6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5911"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</w:t>
      </w:r>
    </w:p>
    <w:p w:rsidR="00B66C25" w:rsidRPr="00345911" w:rsidRDefault="00B66C25" w:rsidP="00B66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911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bookmarkEnd w:id="0"/>
    <w:p w:rsidR="00B66C25" w:rsidRPr="00345911" w:rsidRDefault="00B66C25" w:rsidP="00B66C25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4591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345911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proofErr w:type="gramStart"/>
      <w:r w:rsidRPr="00345911">
        <w:rPr>
          <w:rFonts w:ascii="Times New Roman" w:hAnsi="Times New Roman" w:cs="Times New Roman"/>
          <w:sz w:val="28"/>
          <w:szCs w:val="28"/>
        </w:rPr>
        <w:t>Совет  депутатов</w:t>
      </w:r>
      <w:proofErr w:type="gramEnd"/>
      <w:r w:rsidRPr="00345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B66C25" w:rsidRPr="00345911" w:rsidRDefault="00B66C25" w:rsidP="00B66C2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911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B66C25" w:rsidRPr="00345911" w:rsidRDefault="00B66C25" w:rsidP="00B66C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</w:t>
      </w:r>
      <w:proofErr w:type="gramStart"/>
      <w:r w:rsidRPr="00345911"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 w:rsidRPr="00345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sz w:val="28"/>
          <w:szCs w:val="28"/>
        </w:rPr>
        <w:t xml:space="preserve">  городского поселения </w:t>
      </w: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345911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урегулированию конфликта интересов (приложение №1).</w:t>
      </w:r>
    </w:p>
    <w:p w:rsidR="00B66C25" w:rsidRPr="00345911" w:rsidRDefault="00B66C25" w:rsidP="00B66C25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B66C25" w:rsidRPr="00345911" w:rsidRDefault="00B66C25" w:rsidP="00B66C25">
      <w:pPr>
        <w:pStyle w:val="a3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муниципального образования «</w:t>
      </w:r>
      <w:proofErr w:type="spellStart"/>
      <w:r w:rsidRPr="00345911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5911">
        <w:rPr>
          <w:rFonts w:ascii="Times New Roman" w:hAnsi="Times New Roman" w:cs="Times New Roman"/>
          <w:sz w:val="28"/>
          <w:szCs w:val="28"/>
        </w:rPr>
        <w:t xml:space="preserve"> край» Смоленской области в информационно-</w:t>
      </w:r>
      <w:proofErr w:type="gramStart"/>
      <w:r w:rsidRPr="00345911">
        <w:rPr>
          <w:rFonts w:ascii="Times New Roman" w:hAnsi="Times New Roman" w:cs="Times New Roman"/>
          <w:sz w:val="28"/>
          <w:szCs w:val="28"/>
        </w:rPr>
        <w:t>коммуникационной  сети</w:t>
      </w:r>
      <w:proofErr w:type="gramEnd"/>
      <w:r w:rsidRPr="00345911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B66C25" w:rsidRPr="00345911" w:rsidRDefault="00B66C25" w:rsidP="00B66C25">
      <w:pPr>
        <w:jc w:val="both"/>
        <w:rPr>
          <w:rFonts w:ascii="Times New Roman" w:hAnsi="Times New Roman" w:cs="Times New Roman"/>
          <w:sz w:val="28"/>
          <w:szCs w:val="28"/>
        </w:rPr>
      </w:pPr>
      <w:r w:rsidRPr="003459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66C25" w:rsidRPr="007C7681" w:rsidRDefault="00B66C25" w:rsidP="007C7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8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</w:t>
      </w:r>
    </w:p>
    <w:p w:rsidR="00B66C25" w:rsidRPr="007C7681" w:rsidRDefault="00B66C25" w:rsidP="007C7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681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7C768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  </w:t>
      </w:r>
    </w:p>
    <w:p w:rsidR="00B66C25" w:rsidRPr="007C7681" w:rsidRDefault="00B66C25" w:rsidP="007C7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7681"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 w:rsidRPr="007C7681">
        <w:rPr>
          <w:rFonts w:ascii="Times New Roman" w:hAnsi="Times New Roman" w:cs="Times New Roman"/>
          <w:b/>
          <w:sz w:val="28"/>
          <w:szCs w:val="28"/>
        </w:rPr>
        <w:t xml:space="preserve"> района       Смоленской области                         </w:t>
      </w:r>
      <w:proofErr w:type="spellStart"/>
      <w:r w:rsidRPr="007C7681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B66C25" w:rsidRPr="00502A80" w:rsidRDefault="00B66C25" w:rsidP="00B66C25">
      <w:pPr>
        <w:pageBreakBefore/>
        <w:spacing w:after="0"/>
        <w:ind w:left="4825" w:hanging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02A8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66C25" w:rsidRPr="00502A80" w:rsidRDefault="00B66C25" w:rsidP="00B66C25">
      <w:pPr>
        <w:spacing w:after="0"/>
        <w:ind w:left="4785"/>
        <w:jc w:val="right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66C25" w:rsidRPr="00502A80" w:rsidRDefault="00B66C25" w:rsidP="00B66C25">
      <w:pPr>
        <w:spacing w:after="0"/>
        <w:ind w:left="478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66C25" w:rsidRPr="00502A80" w:rsidRDefault="00B66C25" w:rsidP="00B66C25">
      <w:pPr>
        <w:spacing w:after="0"/>
        <w:ind w:left="478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66C25" w:rsidRPr="00502A80" w:rsidRDefault="00B66C25" w:rsidP="00B66C25">
      <w:pPr>
        <w:spacing w:after="0"/>
        <w:ind w:left="4785"/>
        <w:jc w:val="right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66C25" w:rsidRPr="00502A80" w:rsidRDefault="00B66C25" w:rsidP="00B66C25">
      <w:pPr>
        <w:spacing w:after="0"/>
        <w:ind w:left="482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августа 2016 г.</w:t>
      </w:r>
      <w:r w:rsidRPr="00502A8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B66C25" w:rsidRPr="00502A80" w:rsidRDefault="00B66C25" w:rsidP="00B66C25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B66C25" w:rsidRPr="00502A80" w:rsidRDefault="00B66C25" w:rsidP="00B66C25">
      <w:pPr>
        <w:spacing w:after="0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A8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66C25" w:rsidRPr="00502A80" w:rsidRDefault="00B66C25" w:rsidP="00B66C25">
      <w:pPr>
        <w:spacing w:after="0"/>
        <w:ind w:firstLine="5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A80">
        <w:rPr>
          <w:rFonts w:ascii="Times New Roman" w:hAnsi="Times New Roman" w:cs="Times New Roman"/>
          <w:b/>
          <w:bCs/>
          <w:sz w:val="24"/>
          <w:szCs w:val="24"/>
        </w:rPr>
        <w:t xml:space="preserve"> о комиссии по соблюдению требований к служебному поведению муниципальных служащих </w:t>
      </w:r>
      <w:proofErr w:type="gramStart"/>
      <w:r w:rsidRPr="00502A80">
        <w:rPr>
          <w:rFonts w:ascii="Times New Roman" w:hAnsi="Times New Roman" w:cs="Times New Roman"/>
          <w:b/>
          <w:bCs/>
          <w:sz w:val="24"/>
          <w:szCs w:val="24"/>
        </w:rPr>
        <w:t>Совета  депутатов</w:t>
      </w:r>
      <w:proofErr w:type="gramEnd"/>
      <w:r w:rsidRPr="0050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b/>
          <w:bCs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 и урегулированию конфликта интересов</w:t>
      </w:r>
    </w:p>
    <w:p w:rsidR="00B66C25" w:rsidRPr="00502A80" w:rsidRDefault="00B66C25" w:rsidP="00B66C25">
      <w:pPr>
        <w:spacing w:after="0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урегулированию конфликта интересов (далее - комиссия).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Совету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области: 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служащими, замещающими должности муниципальной службы в Совете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в осуществлении в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Совете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мер по предупреждению коррупции.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 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5. Комиссия образуется правовым актом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Указанным актом утверждаются состав комиссии и порядок ее работы.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lastRenderedPageBreak/>
        <w:t xml:space="preserve">а) Заместитель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который является председателем комиссии; 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02A80">
        <w:rPr>
          <w:rFonts w:ascii="Times New Roman" w:hAnsi="Times New Roman" w:cs="Times New Roman"/>
          <w:sz w:val="24"/>
          <w:szCs w:val="24"/>
        </w:rPr>
        <w:t xml:space="preserve">) депутаты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02A80">
        <w:rPr>
          <w:rFonts w:ascii="Times New Roman" w:hAnsi="Times New Roman" w:cs="Times New Roman"/>
          <w:sz w:val="24"/>
          <w:szCs w:val="24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назначается Главой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из числа членов комиссии.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7. Глава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может принять решение о включении в состав комиссии представителя Общественной палаты Смоленской области.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8. Лица, указанные в подпункте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2A80">
        <w:rPr>
          <w:rFonts w:ascii="Times New Roman" w:hAnsi="Times New Roman" w:cs="Times New Roman"/>
          <w:sz w:val="24"/>
          <w:szCs w:val="24"/>
        </w:rPr>
        <w:t xml:space="preserve">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502A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02A80">
        <w:rPr>
          <w:rFonts w:ascii="Times New Roman" w:hAnsi="Times New Roman" w:cs="Times New Roman"/>
          <w:sz w:val="24"/>
          <w:szCs w:val="24"/>
        </w:rPr>
        <w:t xml:space="preserve"> Общественной палатой Смоленской области, на основании запроса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Согласование осуществляется в 10-дневный срок со дня получения запроса.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lastRenderedPageBreak/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Совете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недопустимо.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а) представление Главой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материалов проверки, свидетельствующих: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пунктом 2.5 названного Положения;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66C25" w:rsidRPr="00502A80" w:rsidRDefault="00B66C25" w:rsidP="00B6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поступившее в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порядке, установленном нормативным правовым актом Совета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области: </w:t>
      </w:r>
    </w:p>
    <w:p w:rsidR="00B66C25" w:rsidRPr="00502A80" w:rsidRDefault="00B66C25" w:rsidP="00B6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Совете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в) представление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Совете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мер по предупреждению коррупции.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г) поступившее 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уведомление коммерческой или некоммерческой организации о заключении с гражданином, замещавшим должность муниципальной службы в Совете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Совете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6C25" w:rsidRPr="00502A80" w:rsidRDefault="00B66C25" w:rsidP="00B6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Совете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имя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Совете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осуществляется рассмотрение обращения, по результатам которого специалистом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66C25" w:rsidRPr="00502A80" w:rsidRDefault="00B66C25" w:rsidP="00B6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17. Уведомление, указанное в подпункте «г» пункта 13 настоящего Положения, рассматривается Советом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Специалист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осуществляет подготовку мотивированного заключения о соблюдении гражданином, замещавшим должность муниципальной службы в Совете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требований статьи 12 Федерального закона от 25 декабря 2008 года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18. Председатель комиссии при поступлении к нему в порядке, предусмотренном правовым актом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Совета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информации, содержащей основания для проведения заседания комиссии: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а в случае, указанном в абзаце четвертом подпункта «б» пункта 13 настоящего Положения, позднее трех за исключением случаев, предусмотренных пунктами 15 и 16 настоящего Положения.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и с результатами ее проверки;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6C25" w:rsidRPr="00502A80" w:rsidRDefault="00B66C25" w:rsidP="00B6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19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20. Уведомление, указанное в подпункте «г» пункта 13 настоящего Положения, как правило, рассматривается на очередном (плановом) заседании комиссии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21.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муниципальной  службы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в Совете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 При наличии письменной просьбы муниципального служащего или гражданина, замещавшего должность муниципальной службы в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Совете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Совете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</w:p>
    <w:p w:rsidR="00B66C25" w:rsidRPr="00502A80" w:rsidRDefault="00B66C25" w:rsidP="00B66C25">
      <w:pPr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           22.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Совете  депутатов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решением, являются достоверными и полным;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постановлением, являются недостоверными и (или) неполными. 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</w:t>
      </w:r>
      <w:r w:rsidRPr="00502A8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применить к муниципальному служащему дисциплинарное взыскание.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Главе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применить к муниципальному служащему дисциплинарное взыскание.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28. По итогам рассмотрения вопросов, указанных в абзаце четвертом подпункта «б» пункта 13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B66C25" w:rsidRPr="00502A80" w:rsidRDefault="00B66C25" w:rsidP="00B66C25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66C25" w:rsidRPr="00502A80" w:rsidRDefault="00B66C25" w:rsidP="00B66C25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непосредственному руководителю принять меры по урегулированию конфликта интересов или по недопущению его возникновения;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применить к муниципальному служащему конкретную меру ответственности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29. По итогам рассмотрения вопросов, предусмотренных подпунктами «а» и «б» пункта 13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66C25" w:rsidRPr="00502A80" w:rsidRDefault="00B66C25" w:rsidP="00B6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Совете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2A80">
        <w:rPr>
          <w:rFonts w:ascii="Times New Roman" w:hAnsi="Times New Roman" w:cs="Times New Roman"/>
          <w:sz w:val="24"/>
          <w:szCs w:val="24"/>
        </w:rPr>
        <w:t>моленской области, одно из следующих решений:</w:t>
      </w:r>
    </w:p>
    <w:p w:rsidR="00B66C25" w:rsidRPr="00502A80" w:rsidRDefault="00B66C25" w:rsidP="00B66C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проинформировать об указанных обстоятельствах органы прокуратуры и уведомившую организацию.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31.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32. Для исполнения решений комиссии могут быть подготовлены проекты правовых актов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которые в установленном порядке представляются на рассмотрение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33.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35. В протоколе заседания комиссии указываются: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37. Копии протокола заседания комиссии в 3-дневный срок со дня заседания направляются Главе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полностью или в виде выписок из него - муниципальному служащему, а также по решению комиссии - иным заинтересованным лицам.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В случае рассмотрения комиссией вопроса, указанного в абзаце четвертом подпункта «б» пункта 13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38. Глава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обязан рассмотреть протокол заседания комиссии и вправе учесть в пределах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своей компетенции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письменной форме уведомляет комиссию в месячный срок, а </w:t>
      </w:r>
      <w:proofErr w:type="gramStart"/>
      <w:r w:rsidRPr="00502A80">
        <w:rPr>
          <w:rFonts w:ascii="Times New Roman" w:hAnsi="Times New Roman" w:cs="Times New Roman"/>
          <w:sz w:val="24"/>
          <w:szCs w:val="24"/>
        </w:rPr>
        <w:t>в случае</w:t>
      </w:r>
      <w:proofErr w:type="gramEnd"/>
      <w:r w:rsidRPr="00502A80">
        <w:rPr>
          <w:rFonts w:ascii="Times New Roman" w:hAnsi="Times New Roman" w:cs="Times New Roman"/>
          <w:sz w:val="24"/>
          <w:szCs w:val="24"/>
        </w:rPr>
        <w:t xml:space="preserve"> указанном в абзаце четвертом подпункта «б» пункта 13 настоящего Положения, в трехдневный со дня поступления к нему протокола заседания комиссии. Решение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оглашается на ближайшем заседании комиссии и принимается к сведению без обсуждения.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 для решения вопроса о применении к муниципальному служащему дисциплинарного взыскания.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42. Выписка из решения комиссии, заверенная подписью секретаря комиссии и печатью в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вручается гражданину, замещавшему должность муниципальной службы в Совете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C25" w:rsidRPr="00502A80" w:rsidRDefault="00B66C25" w:rsidP="00B66C2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80">
        <w:rPr>
          <w:rFonts w:ascii="Times New Roman" w:hAnsi="Times New Roman" w:cs="Times New Roman"/>
          <w:sz w:val="24"/>
          <w:szCs w:val="24"/>
        </w:rPr>
        <w:t xml:space="preserve"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4"/>
          <w:szCs w:val="24"/>
        </w:rPr>
        <w:t>старшим менеджером</w:t>
      </w:r>
      <w:r w:rsidRPr="00502A8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</w:t>
      </w:r>
      <w:r w:rsidRPr="00502A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2A80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B66C25" w:rsidRPr="00502A80" w:rsidRDefault="00B66C25" w:rsidP="00B66C25">
      <w:pPr>
        <w:spacing w:before="266"/>
        <w:rPr>
          <w:rFonts w:ascii="Times New Roman" w:hAnsi="Times New Roman" w:cs="Times New Roman"/>
          <w:sz w:val="24"/>
          <w:szCs w:val="24"/>
        </w:rPr>
      </w:pPr>
    </w:p>
    <w:p w:rsidR="00B66C25" w:rsidRPr="00502A80" w:rsidRDefault="00B66C25" w:rsidP="00B66C25">
      <w:pPr>
        <w:rPr>
          <w:rFonts w:ascii="Times New Roman" w:hAnsi="Times New Roman" w:cs="Times New Roman"/>
          <w:sz w:val="24"/>
          <w:szCs w:val="24"/>
        </w:rPr>
      </w:pPr>
    </w:p>
    <w:p w:rsidR="00B66C25" w:rsidRPr="00502A80" w:rsidRDefault="00B66C25" w:rsidP="00B66C25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B66C25" w:rsidRPr="00502A80" w:rsidRDefault="00B66C25" w:rsidP="00B66C25">
      <w:pPr>
        <w:rPr>
          <w:rFonts w:ascii="Times New Roman" w:hAnsi="Times New Roman" w:cs="Times New Roman"/>
          <w:sz w:val="24"/>
          <w:szCs w:val="24"/>
        </w:rPr>
      </w:pPr>
    </w:p>
    <w:p w:rsidR="00F279A7" w:rsidRDefault="00F279A7"/>
    <w:sectPr w:rsidR="00F279A7" w:rsidSect="00D74F27">
      <w:headerReference w:type="default" r:id="rId8"/>
      <w:pgSz w:w="11906" w:h="16838"/>
      <w:pgMar w:top="672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F3" w:rsidRDefault="001D2DF3" w:rsidP="006821E6">
      <w:pPr>
        <w:spacing w:after="0" w:line="240" w:lineRule="auto"/>
      </w:pPr>
      <w:r>
        <w:separator/>
      </w:r>
    </w:p>
  </w:endnote>
  <w:endnote w:type="continuationSeparator" w:id="0">
    <w:p w:rsidR="001D2DF3" w:rsidRDefault="001D2DF3" w:rsidP="0068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F3" w:rsidRDefault="001D2DF3" w:rsidP="006821E6">
      <w:pPr>
        <w:spacing w:after="0" w:line="240" w:lineRule="auto"/>
      </w:pPr>
      <w:r>
        <w:separator/>
      </w:r>
    </w:p>
  </w:footnote>
  <w:footnote w:type="continuationSeparator" w:id="0">
    <w:p w:rsidR="001D2DF3" w:rsidRDefault="001D2DF3" w:rsidP="0068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00" w:rsidRDefault="006821E6" w:rsidP="004C6AE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79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26AC">
      <w:rPr>
        <w:rStyle w:val="a6"/>
        <w:noProof/>
      </w:rPr>
      <w:t>11</w:t>
    </w:r>
    <w:r>
      <w:rPr>
        <w:rStyle w:val="a6"/>
      </w:rPr>
      <w:fldChar w:fldCharType="end"/>
    </w:r>
  </w:p>
  <w:p w:rsidR="000D6500" w:rsidRDefault="003626AC" w:rsidP="00CA5EF9">
    <w:pPr>
      <w:pStyle w:val="a4"/>
    </w:pPr>
  </w:p>
  <w:p w:rsidR="000D6500" w:rsidRDefault="003626AC" w:rsidP="00CA5EF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0E8A"/>
    <w:multiLevelType w:val="hybridMultilevel"/>
    <w:tmpl w:val="2676D848"/>
    <w:lvl w:ilvl="0" w:tplc="AEE89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25"/>
    <w:rsid w:val="001D2DF3"/>
    <w:rsid w:val="003626AC"/>
    <w:rsid w:val="006821E6"/>
    <w:rsid w:val="007C7681"/>
    <w:rsid w:val="00B66C25"/>
    <w:rsid w:val="00F2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FBB88-BC6C-4A16-AF6C-A6282EEB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E6"/>
  </w:style>
  <w:style w:type="paragraph" w:styleId="3">
    <w:name w:val="heading 3"/>
    <w:basedOn w:val="a"/>
    <w:next w:val="a"/>
    <w:link w:val="30"/>
    <w:uiPriority w:val="99"/>
    <w:qFormat/>
    <w:rsid w:val="00B66C2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6C25"/>
    <w:rPr>
      <w:rFonts w:ascii="Cambria" w:eastAsia="Times New Roman" w:hAnsi="Cambria" w:cs="Cambria"/>
      <w:b/>
      <w:bCs/>
      <w:color w:val="4F81BD"/>
    </w:rPr>
  </w:style>
  <w:style w:type="paragraph" w:styleId="a3">
    <w:name w:val="List Paragraph"/>
    <w:basedOn w:val="a"/>
    <w:uiPriority w:val="99"/>
    <w:qFormat/>
    <w:rsid w:val="00B66C25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rsid w:val="00B66C2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B66C25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B66C25"/>
  </w:style>
  <w:style w:type="paragraph" w:styleId="a7">
    <w:name w:val="Balloon Text"/>
    <w:basedOn w:val="a"/>
    <w:link w:val="a8"/>
    <w:uiPriority w:val="99"/>
    <w:semiHidden/>
    <w:unhideWhenUsed/>
    <w:rsid w:val="00B6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2019-02-27T08:21:00Z</dcterms:created>
  <dcterms:modified xsi:type="dcterms:W3CDTF">2019-02-27T08:21:00Z</dcterms:modified>
</cp:coreProperties>
</file>